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757D3" w14:textId="77777777" w:rsidR="00A00080" w:rsidRDefault="00A00080">
      <w:pPr>
        <w:rPr>
          <w:rFonts w:ascii="Arial" w:hAnsi="Arial" w:cs="Arial"/>
          <w:b/>
          <w:sz w:val="24"/>
          <w:szCs w:val="24"/>
        </w:rPr>
      </w:pPr>
    </w:p>
    <w:p w14:paraId="7A30F8F7" w14:textId="2822B16A" w:rsidR="003C4B88" w:rsidRPr="00A00080" w:rsidRDefault="003C4B88">
      <w:pPr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 xml:space="preserve">PORTARIA Nº </w:t>
      </w:r>
      <w:r w:rsidR="002C4A91">
        <w:rPr>
          <w:rFonts w:ascii="Arial" w:hAnsi="Arial" w:cs="Arial"/>
          <w:b/>
          <w:sz w:val="24"/>
          <w:szCs w:val="24"/>
        </w:rPr>
        <w:t>179</w:t>
      </w:r>
      <w:r w:rsidRPr="00A00080">
        <w:rPr>
          <w:rFonts w:ascii="Arial" w:hAnsi="Arial" w:cs="Arial"/>
          <w:b/>
          <w:sz w:val="24"/>
          <w:szCs w:val="24"/>
        </w:rPr>
        <w:t>/</w:t>
      </w:r>
      <w:r w:rsidR="00937D07">
        <w:rPr>
          <w:rFonts w:ascii="Arial" w:hAnsi="Arial" w:cs="Arial"/>
          <w:b/>
          <w:sz w:val="24"/>
          <w:szCs w:val="24"/>
        </w:rPr>
        <w:t>20</w:t>
      </w:r>
      <w:r w:rsidR="0095397C" w:rsidRPr="00A00080">
        <w:rPr>
          <w:rFonts w:ascii="Arial" w:hAnsi="Arial" w:cs="Arial"/>
          <w:b/>
          <w:sz w:val="24"/>
          <w:szCs w:val="24"/>
        </w:rPr>
        <w:t>2</w:t>
      </w:r>
      <w:r w:rsidR="006D7CB1">
        <w:rPr>
          <w:rFonts w:ascii="Arial" w:hAnsi="Arial" w:cs="Arial"/>
          <w:b/>
          <w:sz w:val="24"/>
          <w:szCs w:val="24"/>
        </w:rPr>
        <w:t>6</w:t>
      </w:r>
      <w:r w:rsidR="00D46C22" w:rsidRPr="00A00080">
        <w:rPr>
          <w:rFonts w:ascii="Arial" w:hAnsi="Arial" w:cs="Arial"/>
          <w:b/>
          <w:sz w:val="24"/>
          <w:szCs w:val="24"/>
        </w:rPr>
        <w:t xml:space="preserve"> </w:t>
      </w:r>
      <w:r w:rsidRPr="00A00080">
        <w:rPr>
          <w:rFonts w:ascii="Arial" w:hAnsi="Arial" w:cs="Arial"/>
          <w:b/>
          <w:sz w:val="24"/>
          <w:szCs w:val="24"/>
        </w:rPr>
        <w:t xml:space="preserve">DE </w:t>
      </w:r>
      <w:r w:rsidR="002C4A91">
        <w:rPr>
          <w:rFonts w:ascii="Arial" w:hAnsi="Arial" w:cs="Arial"/>
          <w:b/>
          <w:sz w:val="24"/>
          <w:szCs w:val="24"/>
        </w:rPr>
        <w:t>26</w:t>
      </w:r>
      <w:r w:rsidR="006111A0" w:rsidRPr="00A00080">
        <w:rPr>
          <w:rFonts w:ascii="Arial" w:hAnsi="Arial" w:cs="Arial"/>
          <w:b/>
          <w:sz w:val="24"/>
          <w:szCs w:val="24"/>
        </w:rPr>
        <w:t xml:space="preserve"> DE </w:t>
      </w:r>
      <w:r w:rsidR="002C4A91">
        <w:rPr>
          <w:rFonts w:ascii="Arial" w:hAnsi="Arial" w:cs="Arial"/>
          <w:b/>
          <w:sz w:val="24"/>
          <w:szCs w:val="24"/>
        </w:rPr>
        <w:t>AGOSTO</w:t>
      </w:r>
      <w:r w:rsidR="006111A0" w:rsidRPr="00A00080">
        <w:rPr>
          <w:rFonts w:ascii="Arial" w:hAnsi="Arial" w:cs="Arial"/>
          <w:b/>
          <w:sz w:val="24"/>
          <w:szCs w:val="24"/>
        </w:rPr>
        <w:t xml:space="preserve"> DE 202</w:t>
      </w:r>
      <w:r w:rsidR="006D7CB1">
        <w:rPr>
          <w:rFonts w:ascii="Arial" w:hAnsi="Arial" w:cs="Arial"/>
          <w:b/>
          <w:sz w:val="24"/>
          <w:szCs w:val="24"/>
        </w:rPr>
        <w:t>6</w:t>
      </w:r>
      <w:r w:rsidRPr="00A00080">
        <w:rPr>
          <w:rFonts w:ascii="Arial" w:hAnsi="Arial" w:cs="Arial"/>
          <w:b/>
          <w:sz w:val="24"/>
          <w:szCs w:val="24"/>
        </w:rPr>
        <w:t>.</w:t>
      </w:r>
    </w:p>
    <w:p w14:paraId="43CC083A" w14:textId="77777777" w:rsidR="003C4B88" w:rsidRPr="00A0008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41988088" w14:textId="77777777" w:rsidR="002C4A91" w:rsidRDefault="002C4A91">
      <w:pPr>
        <w:pStyle w:val="Recuodecorpodetexto"/>
        <w:rPr>
          <w:rFonts w:ascii="Arial" w:hAnsi="Arial" w:cs="Arial"/>
          <w:sz w:val="24"/>
          <w:szCs w:val="24"/>
        </w:rPr>
      </w:pPr>
    </w:p>
    <w:p w14:paraId="7C2CF14C" w14:textId="77777777" w:rsidR="002C4A91" w:rsidRDefault="002C4A91">
      <w:pPr>
        <w:pStyle w:val="Recuodecorpodetexto"/>
        <w:rPr>
          <w:rFonts w:ascii="Arial" w:hAnsi="Arial" w:cs="Arial"/>
          <w:sz w:val="24"/>
          <w:szCs w:val="24"/>
        </w:rPr>
      </w:pPr>
    </w:p>
    <w:p w14:paraId="05647383" w14:textId="1287BB66" w:rsidR="003C4B88" w:rsidRPr="00A0008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79B02547" w14:textId="77777777" w:rsidR="003C4B88" w:rsidRPr="00A00080" w:rsidRDefault="003C4B88">
      <w:pPr>
        <w:rPr>
          <w:rFonts w:ascii="Arial" w:hAnsi="Arial" w:cs="Arial"/>
          <w:sz w:val="24"/>
          <w:szCs w:val="24"/>
        </w:rPr>
      </w:pPr>
    </w:p>
    <w:p w14:paraId="759319F0" w14:textId="77777777" w:rsidR="0095397C" w:rsidRPr="00A0008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SADI GOMES FERREIRA</w:t>
      </w:r>
      <w:r w:rsidR="0095397C" w:rsidRPr="00A0008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A0008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275703DA" w14:textId="77777777" w:rsidR="0095397C" w:rsidRPr="00A00080" w:rsidRDefault="0095397C" w:rsidP="0095397C">
      <w:pPr>
        <w:rPr>
          <w:rFonts w:ascii="Arial" w:hAnsi="Arial" w:cs="Arial"/>
          <w:sz w:val="24"/>
          <w:szCs w:val="24"/>
        </w:rPr>
      </w:pPr>
    </w:p>
    <w:p w14:paraId="503B78D1" w14:textId="77777777" w:rsidR="0095397C" w:rsidRPr="00A00080" w:rsidRDefault="0095397C" w:rsidP="0095397C">
      <w:pPr>
        <w:rPr>
          <w:rFonts w:ascii="Arial" w:hAnsi="Arial" w:cs="Arial"/>
          <w:b/>
          <w:sz w:val="24"/>
          <w:szCs w:val="24"/>
        </w:rPr>
      </w:pP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b/>
          <w:sz w:val="24"/>
          <w:szCs w:val="24"/>
        </w:rPr>
        <w:t>RESOLVE:</w:t>
      </w:r>
    </w:p>
    <w:p w14:paraId="1496D3BA" w14:textId="77777777" w:rsidR="0095397C" w:rsidRPr="00A0008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79454C53" w14:textId="3E79B2FD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01</w:t>
      </w:r>
      <w:r w:rsidRPr="00A00080">
        <w:rPr>
          <w:rFonts w:ascii="Arial" w:hAnsi="Arial" w:cs="Arial"/>
          <w:sz w:val="24"/>
          <w:szCs w:val="24"/>
        </w:rPr>
        <w:t xml:space="preserve"> - Conceder férias regulamentares de </w:t>
      </w:r>
      <w:r w:rsidR="002C4A91">
        <w:rPr>
          <w:rFonts w:ascii="Arial" w:hAnsi="Arial" w:cs="Arial"/>
          <w:sz w:val="24"/>
          <w:szCs w:val="24"/>
        </w:rPr>
        <w:t>1</w:t>
      </w:r>
      <w:r w:rsidR="006D7CB1">
        <w:rPr>
          <w:rFonts w:ascii="Arial" w:hAnsi="Arial" w:cs="Arial"/>
          <w:sz w:val="24"/>
          <w:szCs w:val="24"/>
        </w:rPr>
        <w:t>0</w:t>
      </w:r>
      <w:r w:rsidRPr="00A00080">
        <w:rPr>
          <w:rFonts w:ascii="Arial" w:hAnsi="Arial" w:cs="Arial"/>
          <w:sz w:val="24"/>
          <w:szCs w:val="24"/>
        </w:rPr>
        <w:t xml:space="preserve"> (</w:t>
      </w:r>
      <w:r w:rsidR="002C4A91">
        <w:rPr>
          <w:rFonts w:ascii="Arial" w:hAnsi="Arial" w:cs="Arial"/>
          <w:sz w:val="24"/>
          <w:szCs w:val="24"/>
        </w:rPr>
        <w:t>dez</w:t>
      </w:r>
      <w:r w:rsidRPr="00A00080">
        <w:rPr>
          <w:rFonts w:ascii="Arial" w:hAnsi="Arial" w:cs="Arial"/>
          <w:sz w:val="24"/>
          <w:szCs w:val="24"/>
        </w:rPr>
        <w:t>) dias a servidora pública municipal</w:t>
      </w:r>
      <w:r w:rsidRPr="00A00080">
        <w:rPr>
          <w:rFonts w:ascii="Arial" w:hAnsi="Arial" w:cs="Arial"/>
          <w:b/>
          <w:sz w:val="24"/>
          <w:szCs w:val="24"/>
        </w:rPr>
        <w:t xml:space="preserve"> </w:t>
      </w:r>
      <w:r w:rsidR="00D03250" w:rsidRPr="00D03250">
        <w:rPr>
          <w:rFonts w:ascii="Arial" w:hAnsi="Arial" w:cs="Arial"/>
          <w:b/>
          <w:sz w:val="24"/>
          <w:szCs w:val="24"/>
        </w:rPr>
        <w:t>GRACIELA DAS GRAÇAS SONEGO</w:t>
      </w:r>
      <w:r w:rsidR="00D03250" w:rsidRPr="00A00080">
        <w:rPr>
          <w:rFonts w:ascii="Arial" w:hAnsi="Arial" w:cs="Arial"/>
          <w:b/>
          <w:sz w:val="24"/>
          <w:szCs w:val="24"/>
        </w:rPr>
        <w:t xml:space="preserve"> </w:t>
      </w:r>
      <w:r w:rsidR="00D03250" w:rsidRPr="00A00080">
        <w:rPr>
          <w:rFonts w:ascii="Arial" w:hAnsi="Arial" w:cs="Arial"/>
          <w:sz w:val="24"/>
          <w:szCs w:val="24"/>
        </w:rPr>
        <w:t xml:space="preserve">ocupante do cargo de provimento efetivo de </w:t>
      </w:r>
      <w:r w:rsidR="00D03250">
        <w:rPr>
          <w:rFonts w:ascii="Arial" w:hAnsi="Arial" w:cs="Arial"/>
          <w:b/>
          <w:sz w:val="24"/>
          <w:szCs w:val="24"/>
        </w:rPr>
        <w:t>Engenheira Agrônomo</w:t>
      </w:r>
      <w:r w:rsidRPr="00A00080">
        <w:rPr>
          <w:rFonts w:ascii="Arial" w:hAnsi="Arial" w:cs="Arial"/>
          <w:b/>
          <w:bCs/>
          <w:sz w:val="24"/>
          <w:szCs w:val="24"/>
        </w:rPr>
        <w:t>,</w:t>
      </w:r>
      <w:r w:rsidRPr="00A00080">
        <w:rPr>
          <w:rFonts w:ascii="Arial" w:hAnsi="Arial" w:cs="Arial"/>
          <w:sz w:val="24"/>
          <w:szCs w:val="24"/>
        </w:rPr>
        <w:t xml:space="preserve"> </w:t>
      </w:r>
      <w:r w:rsidR="00D03250">
        <w:rPr>
          <w:rFonts w:ascii="Arial" w:hAnsi="Arial" w:cs="Arial"/>
          <w:sz w:val="24"/>
          <w:szCs w:val="24"/>
        </w:rPr>
        <w:t>20</w:t>
      </w:r>
      <w:r w:rsidRPr="00A00080">
        <w:rPr>
          <w:rFonts w:ascii="Arial" w:hAnsi="Arial" w:cs="Arial"/>
          <w:sz w:val="24"/>
          <w:szCs w:val="24"/>
        </w:rPr>
        <w:t xml:space="preserve"> horas semanais, matrícula nº </w:t>
      </w:r>
      <w:r w:rsidR="00D03250">
        <w:rPr>
          <w:rFonts w:ascii="Arial" w:hAnsi="Arial" w:cs="Arial"/>
          <w:sz w:val="24"/>
          <w:szCs w:val="24"/>
        </w:rPr>
        <w:t>215</w:t>
      </w:r>
      <w:r w:rsidR="00A00080">
        <w:rPr>
          <w:rFonts w:ascii="Arial" w:hAnsi="Arial" w:cs="Arial"/>
          <w:sz w:val="24"/>
          <w:szCs w:val="24"/>
        </w:rPr>
        <w:t>.</w:t>
      </w:r>
      <w:r w:rsidR="00D03250">
        <w:rPr>
          <w:rFonts w:ascii="Arial" w:hAnsi="Arial" w:cs="Arial"/>
          <w:sz w:val="24"/>
          <w:szCs w:val="24"/>
        </w:rPr>
        <w:t>218</w:t>
      </w:r>
      <w:r w:rsidR="00A00080">
        <w:rPr>
          <w:rFonts w:ascii="Arial" w:hAnsi="Arial" w:cs="Arial"/>
          <w:sz w:val="24"/>
          <w:szCs w:val="24"/>
        </w:rPr>
        <w:t>/01</w:t>
      </w:r>
      <w:r w:rsidR="00A774C1" w:rsidRPr="00A00080">
        <w:rPr>
          <w:rFonts w:ascii="Arial" w:hAnsi="Arial" w:cs="Arial"/>
          <w:sz w:val="24"/>
          <w:szCs w:val="24"/>
        </w:rPr>
        <w:t>,</w:t>
      </w:r>
      <w:r w:rsidRPr="00A00080">
        <w:rPr>
          <w:rFonts w:ascii="Arial" w:hAnsi="Arial" w:cs="Arial"/>
          <w:sz w:val="24"/>
          <w:szCs w:val="24"/>
        </w:rPr>
        <w:t xml:space="preserve"> para serem gozadas no período de </w:t>
      </w:r>
      <w:r w:rsidR="002C4A91">
        <w:rPr>
          <w:rFonts w:ascii="Arial" w:hAnsi="Arial" w:cs="Arial"/>
          <w:sz w:val="24"/>
          <w:szCs w:val="24"/>
        </w:rPr>
        <w:t>01</w:t>
      </w:r>
      <w:r w:rsidRPr="00A00080">
        <w:rPr>
          <w:rFonts w:ascii="Arial" w:hAnsi="Arial" w:cs="Arial"/>
          <w:sz w:val="24"/>
          <w:szCs w:val="24"/>
        </w:rPr>
        <w:t>/0</w:t>
      </w:r>
      <w:r w:rsidR="002C4A91">
        <w:rPr>
          <w:rFonts w:ascii="Arial" w:hAnsi="Arial" w:cs="Arial"/>
          <w:sz w:val="24"/>
          <w:szCs w:val="24"/>
        </w:rPr>
        <w:t>9</w:t>
      </w:r>
      <w:r w:rsidRPr="00A00080">
        <w:rPr>
          <w:rFonts w:ascii="Arial" w:hAnsi="Arial" w:cs="Arial"/>
          <w:sz w:val="24"/>
          <w:szCs w:val="24"/>
        </w:rPr>
        <w:t xml:space="preserve"> a </w:t>
      </w:r>
      <w:r w:rsidR="002C4A91">
        <w:rPr>
          <w:rFonts w:ascii="Arial" w:hAnsi="Arial" w:cs="Arial"/>
          <w:sz w:val="24"/>
          <w:szCs w:val="24"/>
        </w:rPr>
        <w:t>10</w:t>
      </w:r>
      <w:r w:rsidRPr="00A00080">
        <w:rPr>
          <w:rFonts w:ascii="Arial" w:hAnsi="Arial" w:cs="Arial"/>
          <w:sz w:val="24"/>
          <w:szCs w:val="24"/>
        </w:rPr>
        <w:t>/0</w:t>
      </w:r>
      <w:r w:rsidR="002C4A91">
        <w:rPr>
          <w:rFonts w:ascii="Arial" w:hAnsi="Arial" w:cs="Arial"/>
          <w:sz w:val="24"/>
          <w:szCs w:val="24"/>
        </w:rPr>
        <w:t>9</w:t>
      </w:r>
      <w:r w:rsidRPr="00A00080">
        <w:rPr>
          <w:rFonts w:ascii="Arial" w:hAnsi="Arial" w:cs="Arial"/>
          <w:sz w:val="24"/>
          <w:szCs w:val="24"/>
        </w:rPr>
        <w:t>/202</w:t>
      </w:r>
      <w:r w:rsidR="006D7CB1">
        <w:rPr>
          <w:rFonts w:ascii="Arial" w:hAnsi="Arial" w:cs="Arial"/>
          <w:sz w:val="24"/>
          <w:szCs w:val="24"/>
        </w:rPr>
        <w:t>6</w:t>
      </w:r>
      <w:r w:rsidRPr="00A00080">
        <w:rPr>
          <w:rFonts w:ascii="Arial" w:hAnsi="Arial" w:cs="Arial"/>
          <w:sz w:val="24"/>
          <w:szCs w:val="24"/>
        </w:rPr>
        <w:t xml:space="preserve">, devendo retornar a suas funções em </w:t>
      </w:r>
      <w:r w:rsidR="002C4A91">
        <w:rPr>
          <w:rFonts w:ascii="Arial" w:hAnsi="Arial" w:cs="Arial"/>
          <w:sz w:val="24"/>
          <w:szCs w:val="24"/>
        </w:rPr>
        <w:t>11</w:t>
      </w:r>
      <w:r w:rsidRPr="00A00080">
        <w:rPr>
          <w:rFonts w:ascii="Arial" w:hAnsi="Arial" w:cs="Arial"/>
          <w:sz w:val="24"/>
          <w:szCs w:val="24"/>
        </w:rPr>
        <w:t xml:space="preserve"> de </w:t>
      </w:r>
      <w:r w:rsidR="002C4A91">
        <w:rPr>
          <w:rFonts w:ascii="Arial" w:hAnsi="Arial" w:cs="Arial"/>
          <w:sz w:val="24"/>
          <w:szCs w:val="24"/>
        </w:rPr>
        <w:t>setembro</w:t>
      </w:r>
      <w:r w:rsidRPr="00A00080">
        <w:rPr>
          <w:rFonts w:ascii="Arial" w:hAnsi="Arial" w:cs="Arial"/>
          <w:sz w:val="24"/>
          <w:szCs w:val="24"/>
        </w:rPr>
        <w:t xml:space="preserve"> de 202</w:t>
      </w:r>
      <w:r w:rsidR="006D7CB1">
        <w:rPr>
          <w:rFonts w:ascii="Arial" w:hAnsi="Arial" w:cs="Arial"/>
          <w:sz w:val="24"/>
          <w:szCs w:val="24"/>
        </w:rPr>
        <w:t>6</w:t>
      </w:r>
      <w:r w:rsidRPr="00A00080">
        <w:rPr>
          <w:rFonts w:ascii="Arial" w:hAnsi="Arial" w:cs="Arial"/>
          <w:sz w:val="24"/>
          <w:szCs w:val="24"/>
        </w:rPr>
        <w:t>.</w:t>
      </w:r>
    </w:p>
    <w:p w14:paraId="728E1079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F1AE9C4" w14:textId="5CB360FF" w:rsidR="0095397C" w:rsidRPr="00A0008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02</w:t>
      </w:r>
      <w:r w:rsidRPr="00A00080">
        <w:rPr>
          <w:rFonts w:ascii="Arial" w:hAnsi="Arial" w:cs="Arial"/>
          <w:sz w:val="24"/>
          <w:szCs w:val="24"/>
        </w:rPr>
        <w:t xml:space="preserve"> - </w:t>
      </w:r>
      <w:r w:rsidR="000F5297" w:rsidRPr="00A00080">
        <w:rPr>
          <w:rFonts w:ascii="Arial" w:hAnsi="Arial" w:cs="Arial"/>
          <w:sz w:val="24"/>
          <w:szCs w:val="24"/>
        </w:rPr>
        <w:t>As férias ora concedidas referem-se</w:t>
      </w:r>
      <w:r w:rsidRPr="00A00080">
        <w:rPr>
          <w:rFonts w:ascii="Arial" w:hAnsi="Arial" w:cs="Arial"/>
          <w:sz w:val="24"/>
          <w:szCs w:val="24"/>
        </w:rPr>
        <w:t xml:space="preserve"> ao período aquisitivo de </w:t>
      </w:r>
      <w:r w:rsidR="00126EE1">
        <w:rPr>
          <w:rFonts w:ascii="Arial" w:hAnsi="Arial" w:cs="Arial"/>
          <w:sz w:val="24"/>
          <w:szCs w:val="24"/>
        </w:rPr>
        <w:t>12</w:t>
      </w:r>
      <w:r w:rsidR="00551ACF" w:rsidRPr="00A00080">
        <w:rPr>
          <w:rFonts w:ascii="Arial" w:hAnsi="Arial" w:cs="Arial"/>
          <w:sz w:val="24"/>
          <w:szCs w:val="24"/>
        </w:rPr>
        <w:t>/0</w:t>
      </w:r>
      <w:r w:rsidR="00126EE1">
        <w:rPr>
          <w:rFonts w:ascii="Arial" w:hAnsi="Arial" w:cs="Arial"/>
          <w:sz w:val="24"/>
          <w:szCs w:val="24"/>
        </w:rPr>
        <w:t>2</w:t>
      </w:r>
      <w:r w:rsidR="00551ACF" w:rsidRPr="00A00080">
        <w:rPr>
          <w:rFonts w:ascii="Arial" w:hAnsi="Arial" w:cs="Arial"/>
          <w:sz w:val="24"/>
          <w:szCs w:val="24"/>
        </w:rPr>
        <w:t>/</w:t>
      </w:r>
      <w:r w:rsidR="00A00080" w:rsidRPr="00A00080">
        <w:rPr>
          <w:rFonts w:ascii="Arial" w:hAnsi="Arial" w:cs="Arial"/>
          <w:sz w:val="24"/>
          <w:szCs w:val="24"/>
        </w:rPr>
        <w:t>202</w:t>
      </w:r>
      <w:r w:rsidR="00126EE1">
        <w:rPr>
          <w:rFonts w:ascii="Arial" w:hAnsi="Arial" w:cs="Arial"/>
          <w:sz w:val="24"/>
          <w:szCs w:val="24"/>
        </w:rPr>
        <w:t>5</w:t>
      </w:r>
      <w:r w:rsidR="00A00080" w:rsidRPr="00A00080">
        <w:rPr>
          <w:rFonts w:ascii="Arial" w:hAnsi="Arial" w:cs="Arial"/>
          <w:sz w:val="24"/>
          <w:szCs w:val="24"/>
        </w:rPr>
        <w:t xml:space="preserve"> a</w:t>
      </w:r>
      <w:r w:rsidRPr="00A00080">
        <w:rPr>
          <w:rFonts w:ascii="Arial" w:hAnsi="Arial" w:cs="Arial"/>
          <w:sz w:val="24"/>
          <w:szCs w:val="24"/>
        </w:rPr>
        <w:t xml:space="preserve"> </w:t>
      </w:r>
      <w:r w:rsidR="00126EE1">
        <w:rPr>
          <w:rFonts w:ascii="Arial" w:hAnsi="Arial" w:cs="Arial"/>
          <w:sz w:val="24"/>
          <w:szCs w:val="24"/>
        </w:rPr>
        <w:t>11</w:t>
      </w:r>
      <w:r w:rsidR="00551ACF" w:rsidRPr="00A00080">
        <w:rPr>
          <w:rFonts w:ascii="Arial" w:hAnsi="Arial" w:cs="Arial"/>
          <w:sz w:val="24"/>
          <w:szCs w:val="24"/>
        </w:rPr>
        <w:t>/0</w:t>
      </w:r>
      <w:r w:rsidR="00126EE1">
        <w:rPr>
          <w:rFonts w:ascii="Arial" w:hAnsi="Arial" w:cs="Arial"/>
          <w:sz w:val="24"/>
          <w:szCs w:val="24"/>
        </w:rPr>
        <w:t>2</w:t>
      </w:r>
      <w:r w:rsidR="00551ACF" w:rsidRPr="00A00080">
        <w:rPr>
          <w:rFonts w:ascii="Arial" w:hAnsi="Arial" w:cs="Arial"/>
          <w:sz w:val="24"/>
          <w:szCs w:val="24"/>
        </w:rPr>
        <w:t>/</w:t>
      </w:r>
      <w:r w:rsidRPr="00A00080">
        <w:rPr>
          <w:rFonts w:ascii="Arial" w:hAnsi="Arial" w:cs="Arial"/>
          <w:sz w:val="24"/>
          <w:szCs w:val="24"/>
        </w:rPr>
        <w:t>20</w:t>
      </w:r>
      <w:r w:rsidR="00162E9F" w:rsidRPr="00A00080">
        <w:rPr>
          <w:rFonts w:ascii="Arial" w:hAnsi="Arial" w:cs="Arial"/>
          <w:sz w:val="24"/>
          <w:szCs w:val="24"/>
        </w:rPr>
        <w:t>2</w:t>
      </w:r>
      <w:r w:rsidR="00126EE1">
        <w:rPr>
          <w:rFonts w:ascii="Arial" w:hAnsi="Arial" w:cs="Arial"/>
          <w:sz w:val="24"/>
          <w:szCs w:val="24"/>
        </w:rPr>
        <w:t>6</w:t>
      </w:r>
      <w:r w:rsidRPr="00A00080">
        <w:rPr>
          <w:rFonts w:ascii="Arial" w:hAnsi="Arial" w:cs="Arial"/>
          <w:sz w:val="24"/>
          <w:szCs w:val="24"/>
        </w:rPr>
        <w:t>.</w:t>
      </w:r>
    </w:p>
    <w:p w14:paraId="5686EF20" w14:textId="77777777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1190802F" w14:textId="77777777" w:rsidR="0095397C" w:rsidRPr="00A0008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A00080">
        <w:rPr>
          <w:rFonts w:ascii="Arial" w:hAnsi="Arial" w:cs="Arial"/>
          <w:b/>
          <w:bCs/>
          <w:sz w:val="24"/>
          <w:szCs w:val="24"/>
        </w:rPr>
        <w:t>03 -</w:t>
      </w:r>
      <w:r w:rsidRPr="00A00080">
        <w:rPr>
          <w:rFonts w:ascii="Arial" w:hAnsi="Arial" w:cs="Arial"/>
          <w:sz w:val="24"/>
          <w:szCs w:val="24"/>
        </w:rPr>
        <w:t xml:space="preserve"> Para fazer frente às despesas da aplicação </w:t>
      </w:r>
      <w:proofErr w:type="gramStart"/>
      <w:r w:rsidRPr="00A00080">
        <w:rPr>
          <w:rFonts w:ascii="Arial" w:hAnsi="Arial" w:cs="Arial"/>
          <w:sz w:val="24"/>
          <w:szCs w:val="24"/>
        </w:rPr>
        <w:t>da presente</w:t>
      </w:r>
      <w:proofErr w:type="gramEnd"/>
      <w:r w:rsidRPr="00A00080">
        <w:rPr>
          <w:rFonts w:ascii="Arial" w:hAnsi="Arial" w:cs="Arial"/>
          <w:sz w:val="24"/>
          <w:szCs w:val="24"/>
        </w:rPr>
        <w:t xml:space="preserve">, Portaria, serão utilizados recursos do orçamento vigente. </w:t>
      </w:r>
    </w:p>
    <w:p w14:paraId="6F925194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5B50980B" w14:textId="6FD4F350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04</w:t>
      </w:r>
      <w:r w:rsidRPr="00A00080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197EEA">
        <w:rPr>
          <w:rFonts w:ascii="Arial" w:hAnsi="Arial" w:cs="Arial"/>
          <w:sz w:val="24"/>
          <w:szCs w:val="24"/>
        </w:rPr>
        <w:t>.</w:t>
      </w:r>
    </w:p>
    <w:p w14:paraId="3DE5D2CF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34D52FDC" w14:textId="77777777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05</w:t>
      </w:r>
      <w:r w:rsidRPr="00A0008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199CA89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33FBCBC7" w14:textId="47F73E75" w:rsidR="0095397C" w:rsidRPr="00A00080" w:rsidRDefault="0095397C" w:rsidP="00A00080">
      <w:pPr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2C4A91">
        <w:rPr>
          <w:rFonts w:ascii="Arial" w:hAnsi="Arial" w:cs="Arial"/>
          <w:sz w:val="24"/>
          <w:szCs w:val="24"/>
        </w:rPr>
        <w:t xml:space="preserve">26 </w:t>
      </w:r>
      <w:r w:rsidRPr="00A00080">
        <w:rPr>
          <w:rFonts w:ascii="Arial" w:hAnsi="Arial" w:cs="Arial"/>
          <w:sz w:val="24"/>
          <w:szCs w:val="24"/>
        </w:rPr>
        <w:t xml:space="preserve">de </w:t>
      </w:r>
      <w:r w:rsidR="002C4A91">
        <w:rPr>
          <w:rFonts w:ascii="Arial" w:hAnsi="Arial" w:cs="Arial"/>
          <w:sz w:val="24"/>
          <w:szCs w:val="24"/>
        </w:rPr>
        <w:t>agosto</w:t>
      </w:r>
      <w:r w:rsidR="00A00080" w:rsidRPr="00A00080">
        <w:rPr>
          <w:rFonts w:ascii="Arial" w:hAnsi="Arial" w:cs="Arial"/>
          <w:sz w:val="24"/>
          <w:szCs w:val="24"/>
        </w:rPr>
        <w:t xml:space="preserve"> de</w:t>
      </w:r>
      <w:r w:rsidRPr="00A00080">
        <w:rPr>
          <w:rFonts w:ascii="Arial" w:hAnsi="Arial" w:cs="Arial"/>
          <w:sz w:val="24"/>
          <w:szCs w:val="24"/>
        </w:rPr>
        <w:t xml:space="preserve"> 202</w:t>
      </w:r>
      <w:r w:rsidR="00197EEA">
        <w:rPr>
          <w:rFonts w:ascii="Arial" w:hAnsi="Arial" w:cs="Arial"/>
          <w:sz w:val="24"/>
          <w:szCs w:val="24"/>
        </w:rPr>
        <w:t>6</w:t>
      </w:r>
      <w:r w:rsidRPr="00A00080">
        <w:rPr>
          <w:rFonts w:ascii="Arial" w:hAnsi="Arial" w:cs="Arial"/>
          <w:sz w:val="24"/>
          <w:szCs w:val="24"/>
        </w:rPr>
        <w:t xml:space="preserve">. </w:t>
      </w:r>
    </w:p>
    <w:p w14:paraId="5DC55B3F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</w:p>
    <w:p w14:paraId="774A6470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</w:p>
    <w:p w14:paraId="7BFC13BF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</w:p>
    <w:p w14:paraId="0CA2BC51" w14:textId="77777777" w:rsidR="002C4A91" w:rsidRDefault="002C4A91" w:rsidP="00A00080">
      <w:pPr>
        <w:jc w:val="center"/>
        <w:rPr>
          <w:rFonts w:ascii="Arial" w:hAnsi="Arial" w:cs="Arial"/>
          <w:b/>
          <w:sz w:val="24"/>
          <w:szCs w:val="24"/>
        </w:rPr>
      </w:pPr>
    </w:p>
    <w:p w14:paraId="108E785B" w14:textId="6331E81E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SADI GOMES FERREIRA</w:t>
      </w:r>
    </w:p>
    <w:p w14:paraId="44ABF92D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1482FD14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0033B7EB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5B236911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7882A1F1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468B90F0" w14:textId="77777777" w:rsidR="00A00080" w:rsidRDefault="00A00080" w:rsidP="00A00080">
      <w:pPr>
        <w:jc w:val="both"/>
        <w:rPr>
          <w:rFonts w:ascii="Arial" w:hAnsi="Arial" w:cs="Arial"/>
          <w:sz w:val="24"/>
          <w:szCs w:val="24"/>
        </w:rPr>
      </w:pPr>
    </w:p>
    <w:p w14:paraId="734420B9" w14:textId="77777777" w:rsidR="00A00080" w:rsidRDefault="00A00080" w:rsidP="00A00080">
      <w:pPr>
        <w:jc w:val="both"/>
        <w:rPr>
          <w:rFonts w:ascii="Arial" w:hAnsi="Arial" w:cs="Arial"/>
          <w:sz w:val="24"/>
          <w:szCs w:val="24"/>
        </w:rPr>
      </w:pPr>
    </w:p>
    <w:p w14:paraId="17A85BBC" w14:textId="77777777" w:rsidR="00A00080" w:rsidRDefault="00A00080" w:rsidP="00A000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30D3FEF5" w14:textId="77777777" w:rsidR="003C4B88" w:rsidRPr="00A00080" w:rsidRDefault="003C4B88">
      <w:pPr>
        <w:rPr>
          <w:rFonts w:ascii="Arial" w:hAnsi="Arial" w:cs="Arial"/>
          <w:sz w:val="24"/>
          <w:szCs w:val="24"/>
        </w:rPr>
      </w:pPr>
    </w:p>
    <w:sectPr w:rsidR="003C4B88" w:rsidRPr="00A00080" w:rsidSect="00A0008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0F5297"/>
    <w:rsid w:val="00101B93"/>
    <w:rsid w:val="00102723"/>
    <w:rsid w:val="00103F84"/>
    <w:rsid w:val="001040FC"/>
    <w:rsid w:val="00112ED5"/>
    <w:rsid w:val="00125677"/>
    <w:rsid w:val="00126EE1"/>
    <w:rsid w:val="0015126B"/>
    <w:rsid w:val="00153EB0"/>
    <w:rsid w:val="00162E9F"/>
    <w:rsid w:val="00175672"/>
    <w:rsid w:val="00197EEA"/>
    <w:rsid w:val="001A57F3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8074D"/>
    <w:rsid w:val="00284196"/>
    <w:rsid w:val="00286AA9"/>
    <w:rsid w:val="00287E1A"/>
    <w:rsid w:val="00296686"/>
    <w:rsid w:val="002A154E"/>
    <w:rsid w:val="002A3097"/>
    <w:rsid w:val="002B1B46"/>
    <w:rsid w:val="002C4A91"/>
    <w:rsid w:val="002D3C90"/>
    <w:rsid w:val="002E3200"/>
    <w:rsid w:val="002F4E49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C4B88"/>
    <w:rsid w:val="003E4DDF"/>
    <w:rsid w:val="00407B23"/>
    <w:rsid w:val="0041576C"/>
    <w:rsid w:val="00421095"/>
    <w:rsid w:val="00446D76"/>
    <w:rsid w:val="004555F5"/>
    <w:rsid w:val="0045673A"/>
    <w:rsid w:val="004657B8"/>
    <w:rsid w:val="0046621D"/>
    <w:rsid w:val="0047648A"/>
    <w:rsid w:val="004B5CB5"/>
    <w:rsid w:val="004B7ABC"/>
    <w:rsid w:val="004C7FA3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D7CB1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F68A4"/>
    <w:rsid w:val="00810E9F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37D07"/>
    <w:rsid w:val="0095397C"/>
    <w:rsid w:val="00995F95"/>
    <w:rsid w:val="009B30D0"/>
    <w:rsid w:val="009D3B20"/>
    <w:rsid w:val="009E50E0"/>
    <w:rsid w:val="009F0212"/>
    <w:rsid w:val="009F1C13"/>
    <w:rsid w:val="009F370B"/>
    <w:rsid w:val="009F5B26"/>
    <w:rsid w:val="00A00080"/>
    <w:rsid w:val="00A11A7F"/>
    <w:rsid w:val="00A4359B"/>
    <w:rsid w:val="00A66A1D"/>
    <w:rsid w:val="00A7292D"/>
    <w:rsid w:val="00A74478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2229"/>
    <w:rsid w:val="00B45501"/>
    <w:rsid w:val="00B46CF0"/>
    <w:rsid w:val="00B66B51"/>
    <w:rsid w:val="00B758C9"/>
    <w:rsid w:val="00BE161E"/>
    <w:rsid w:val="00BF7C15"/>
    <w:rsid w:val="00C04651"/>
    <w:rsid w:val="00C1406D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3250"/>
    <w:rsid w:val="00D04901"/>
    <w:rsid w:val="00D14FE9"/>
    <w:rsid w:val="00D27768"/>
    <w:rsid w:val="00D3720E"/>
    <w:rsid w:val="00D40A14"/>
    <w:rsid w:val="00D4314E"/>
    <w:rsid w:val="00D45520"/>
    <w:rsid w:val="00D46C22"/>
    <w:rsid w:val="00D55C63"/>
    <w:rsid w:val="00D579F2"/>
    <w:rsid w:val="00D62619"/>
    <w:rsid w:val="00D63F8C"/>
    <w:rsid w:val="00D67BDC"/>
    <w:rsid w:val="00D84341"/>
    <w:rsid w:val="00D95728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C435E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1A00D"/>
  <w15:chartTrackingRefBased/>
  <w15:docId w15:val="{C9181E2E-40EA-40B6-BF2F-1074C31B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9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193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</cp:lastModifiedBy>
  <cp:revision>5</cp:revision>
  <cp:lastPrinted>2025-01-14T14:18:00Z</cp:lastPrinted>
  <dcterms:created xsi:type="dcterms:W3CDTF">2026-03-06T12:48:00Z</dcterms:created>
  <dcterms:modified xsi:type="dcterms:W3CDTF">2026-08-26T17:56:00Z</dcterms:modified>
</cp:coreProperties>
</file>