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1AEC8" w14:textId="44DCE2DE" w:rsidR="005C045C" w:rsidRPr="009E0B48" w:rsidRDefault="005C045C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  <w:r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DECRETO Nº</w:t>
      </w:r>
      <w:r w:rsidR="008F632E"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9E0B48"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>7.</w:t>
      </w:r>
      <w:r w:rsidR="004F1F8E">
        <w:rPr>
          <w:rFonts w:ascii="Arial" w:eastAsia="Times New Roman" w:hAnsi="Arial" w:cs="Arial"/>
          <w:b/>
          <w:i/>
          <w:sz w:val="24"/>
          <w:szCs w:val="24"/>
          <w:lang w:eastAsia="pt-BR"/>
        </w:rPr>
        <w:t>348</w:t>
      </w:r>
      <w:r w:rsidR="00C36692"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>/202</w:t>
      </w:r>
      <w:r w:rsidR="009E0B48"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>6</w:t>
      </w:r>
      <w:r w:rsidR="00085C71"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</w:t>
      </w:r>
      <w:r w:rsidR="00C36692"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9E0B48"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>2</w:t>
      </w:r>
      <w:r w:rsidR="00DE5C6D">
        <w:rPr>
          <w:rFonts w:ascii="Arial" w:eastAsia="Times New Roman" w:hAnsi="Arial" w:cs="Arial"/>
          <w:b/>
          <w:i/>
          <w:sz w:val="24"/>
          <w:szCs w:val="24"/>
          <w:lang w:eastAsia="pt-BR"/>
        </w:rPr>
        <w:t>4</w:t>
      </w:r>
      <w:r w:rsidR="00E466BE"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DE </w:t>
      </w:r>
      <w:r w:rsidR="009E0B48"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>AGOST</w:t>
      </w:r>
      <w:r w:rsidR="00307913"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>O</w:t>
      </w:r>
      <w:r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 202</w:t>
      </w:r>
      <w:r w:rsidR="009E0B48"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>6</w:t>
      </w:r>
      <w:r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>.</w:t>
      </w:r>
    </w:p>
    <w:p w14:paraId="6E5D00F9" w14:textId="279B5FDF" w:rsidR="005C045C" w:rsidRPr="009E0B48" w:rsidRDefault="005C045C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EB9AF5B" w14:textId="77777777" w:rsidR="002562A0" w:rsidRPr="009E0B48" w:rsidRDefault="002562A0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FB4C05" w14:textId="7003877E" w:rsidR="005C045C" w:rsidRPr="009E0B48" w:rsidRDefault="005C045C" w:rsidP="00D00C04">
      <w:pPr>
        <w:spacing w:after="0" w:line="24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E0B48">
        <w:rPr>
          <w:rFonts w:ascii="Arial" w:eastAsia="Times New Roman" w:hAnsi="Arial" w:cs="Arial"/>
          <w:sz w:val="24"/>
          <w:szCs w:val="24"/>
          <w:lang w:eastAsia="pt-BR"/>
        </w:rPr>
        <w:t>DISPÕE SOBRE A ABERTURA DE CREDITO ADICIONAL SUPLEMENTAR NO ORÇAMENTO 202</w:t>
      </w:r>
      <w:r w:rsidR="009E0B48" w:rsidRPr="009E0B48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 DO </w:t>
      </w:r>
      <w:r w:rsidR="008F632E"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FUNDO MUNICIPAL DE SAÚDE DO </w:t>
      </w:r>
      <w:r w:rsidRPr="009E0B48">
        <w:rPr>
          <w:rFonts w:ascii="Arial" w:eastAsia="Times New Roman" w:hAnsi="Arial" w:cs="Arial"/>
          <w:sz w:val="24"/>
          <w:szCs w:val="24"/>
          <w:lang w:eastAsia="pt-BR"/>
        </w:rPr>
        <w:t>MUNICÍPIO DE JARDINOPOLIS E DÁ OUTRAS PROVIDÊNCIAS</w:t>
      </w:r>
      <w:r w:rsidR="009D4BE4" w:rsidRPr="009E0B48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439FFD29" w14:textId="77777777" w:rsidR="009D4BE4" w:rsidRPr="009E0B48" w:rsidRDefault="009D4BE4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BFE137" w14:textId="77777777" w:rsidR="005C045C" w:rsidRPr="009E0B48" w:rsidRDefault="005C045C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4E769C8" w14:textId="77777777" w:rsidR="009E0B48" w:rsidRPr="009E0B48" w:rsidRDefault="009E0B48" w:rsidP="009E0B48">
      <w:pPr>
        <w:pStyle w:val="NormalWeb"/>
        <w:spacing w:before="0" w:beforeAutospacing="0" w:after="200" w:afterAutospacing="0"/>
        <w:jc w:val="both"/>
        <w:rPr>
          <w:rFonts w:ascii="Arial" w:hAnsi="Arial" w:cs="Arial"/>
        </w:rPr>
      </w:pPr>
      <w:r w:rsidRPr="009E0B48">
        <w:rPr>
          <w:rStyle w:val="Forte"/>
          <w:rFonts w:ascii="Arial" w:hAnsi="Arial" w:cs="Arial"/>
        </w:rPr>
        <w:t>SADI GOMES FERREIRA</w:t>
      </w:r>
      <w:r w:rsidRPr="009E0B48">
        <w:rPr>
          <w:rFonts w:ascii="Arial" w:hAnsi="Arial" w:cs="Arial"/>
        </w:rPr>
        <w:t>, Prefeito Municipal do Município de Jardinópolis, Estado de Santa Catarina, no uso de suas atribuições de acordo com o art. 5º, da lei 1.246/25 de 06 de novembro de 2025.</w:t>
      </w:r>
    </w:p>
    <w:p w14:paraId="7711A9E6" w14:textId="77777777" w:rsidR="005C045C" w:rsidRPr="009E0B4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BAFE119" w14:textId="77777777" w:rsidR="005C045C" w:rsidRPr="009E0B48" w:rsidRDefault="005C045C" w:rsidP="00D00C04">
      <w:pPr>
        <w:keepNext/>
        <w:spacing w:before="80" w:after="80" w:line="240" w:lineRule="auto"/>
        <w:ind w:left="2832" w:firstLine="708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9E0B4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DECRETA</w:t>
      </w:r>
    </w:p>
    <w:p w14:paraId="255B88B9" w14:textId="77777777" w:rsidR="005C045C" w:rsidRPr="009E0B4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398F8CC" w14:textId="53C90AD2" w:rsidR="005C045C" w:rsidRPr="009E0B48" w:rsidRDefault="005C045C" w:rsidP="00A414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E0B48">
        <w:rPr>
          <w:rFonts w:ascii="Arial" w:eastAsia="Times New Roman" w:hAnsi="Arial" w:cs="Arial"/>
          <w:b/>
          <w:sz w:val="24"/>
          <w:szCs w:val="24"/>
          <w:lang w:eastAsia="pt-BR"/>
        </w:rPr>
        <w:t>Art. 1º</w:t>
      </w:r>
      <w:r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 - Fica aberto crédito suplementar, no orçame</w:t>
      </w:r>
      <w:r w:rsidR="002B6DBF"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nto </w:t>
      </w:r>
      <w:r w:rsidRPr="009E0B48">
        <w:rPr>
          <w:rFonts w:ascii="Arial" w:eastAsia="Times New Roman" w:hAnsi="Arial" w:cs="Arial"/>
          <w:sz w:val="24"/>
          <w:szCs w:val="24"/>
          <w:lang w:eastAsia="pt-BR"/>
        </w:rPr>
        <w:t>do</w:t>
      </w:r>
      <w:r w:rsidR="008F632E"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 Fundo Municipal de Saúde do </w:t>
      </w:r>
      <w:r w:rsidRPr="009E0B48">
        <w:rPr>
          <w:rFonts w:ascii="Arial" w:eastAsia="Times New Roman" w:hAnsi="Arial" w:cs="Arial"/>
          <w:sz w:val="24"/>
          <w:szCs w:val="24"/>
          <w:lang w:eastAsia="pt-BR"/>
        </w:rPr>
        <w:t>Município de Jardinópolis, no valor de</w:t>
      </w:r>
      <w:r w:rsidR="00A4148B"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 R$ </w:t>
      </w:r>
      <w:r w:rsidR="00DE5C6D">
        <w:rPr>
          <w:rFonts w:ascii="Arial" w:hAnsi="Arial" w:cs="Arial"/>
          <w:sz w:val="24"/>
          <w:szCs w:val="24"/>
        </w:rPr>
        <w:t>100.000,00</w:t>
      </w:r>
      <w:r w:rsidR="00DE5C6D" w:rsidRPr="009E0B48">
        <w:rPr>
          <w:rFonts w:ascii="Arial" w:hAnsi="Arial" w:cs="Arial"/>
          <w:sz w:val="24"/>
          <w:szCs w:val="24"/>
        </w:rPr>
        <w:t xml:space="preserve"> (</w:t>
      </w:r>
      <w:r w:rsidR="00DE5C6D">
        <w:rPr>
          <w:rFonts w:ascii="Arial" w:hAnsi="Arial" w:cs="Arial"/>
          <w:sz w:val="24"/>
          <w:szCs w:val="24"/>
        </w:rPr>
        <w:t>cem mil reais)</w:t>
      </w:r>
      <w:r w:rsidR="00DE5C6D">
        <w:rPr>
          <w:rFonts w:ascii="Arial" w:hAnsi="Arial" w:cs="Arial"/>
          <w:sz w:val="24"/>
          <w:szCs w:val="24"/>
        </w:rPr>
        <w:t xml:space="preserve"> </w:t>
      </w:r>
      <w:r w:rsidRPr="009E0B48">
        <w:rPr>
          <w:rFonts w:ascii="Arial" w:eastAsia="Times New Roman" w:hAnsi="Arial" w:cs="Arial"/>
          <w:sz w:val="24"/>
          <w:szCs w:val="24"/>
          <w:lang w:eastAsia="pt-BR"/>
        </w:rPr>
        <w:t>nas dotações abaixo relacionadas:</w:t>
      </w:r>
    </w:p>
    <w:p w14:paraId="7D660664" w14:textId="77777777" w:rsidR="005C5BE5" w:rsidRPr="009E0B48" w:rsidRDefault="005C5BE5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634DDBE" w14:textId="1D5C7EC6" w:rsidR="002562A0" w:rsidRPr="009E0B48" w:rsidRDefault="002562A0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C93A11B" w14:textId="77777777" w:rsidR="008F632E" w:rsidRPr="009E0B48" w:rsidRDefault="008F632E" w:rsidP="008F632E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9E0B48">
        <w:rPr>
          <w:rFonts w:ascii="Arial" w:hAnsi="Arial" w:cs="Arial"/>
          <w:b/>
          <w:sz w:val="24"/>
          <w:szCs w:val="24"/>
        </w:rPr>
        <w:t>Órgão</w:t>
      </w:r>
      <w:r w:rsidRPr="009E0B48">
        <w:rPr>
          <w:rFonts w:ascii="Arial" w:hAnsi="Arial" w:cs="Arial"/>
          <w:b/>
          <w:sz w:val="24"/>
          <w:szCs w:val="24"/>
        </w:rPr>
        <w:tab/>
        <w:t xml:space="preserve"> </w:t>
      </w:r>
      <w:r w:rsidRPr="009E0B48">
        <w:rPr>
          <w:rFonts w:ascii="Arial" w:hAnsi="Arial" w:cs="Arial"/>
          <w:b/>
          <w:sz w:val="24"/>
          <w:szCs w:val="24"/>
        </w:rPr>
        <w:tab/>
      </w:r>
      <w:r w:rsidRPr="009E0B48">
        <w:rPr>
          <w:rFonts w:ascii="Arial" w:hAnsi="Arial" w:cs="Arial"/>
          <w:b/>
          <w:sz w:val="24"/>
          <w:szCs w:val="24"/>
        </w:rPr>
        <w:tab/>
      </w:r>
      <w:r w:rsidRPr="009E0B48">
        <w:rPr>
          <w:rFonts w:ascii="Arial" w:hAnsi="Arial" w:cs="Arial"/>
          <w:b/>
          <w:sz w:val="24"/>
          <w:szCs w:val="24"/>
        </w:rPr>
        <w:tab/>
        <w:t>05.00 – SECRETARIA DE SAÚDE.</w:t>
      </w:r>
    </w:p>
    <w:p w14:paraId="4698711C" w14:textId="77777777" w:rsidR="008F632E" w:rsidRPr="009E0B48" w:rsidRDefault="008F632E" w:rsidP="008F632E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9E0B48">
        <w:rPr>
          <w:rFonts w:ascii="Arial" w:hAnsi="Arial" w:cs="Arial"/>
          <w:sz w:val="24"/>
          <w:szCs w:val="24"/>
        </w:rPr>
        <w:t>Unidade Orçamentária</w:t>
      </w:r>
      <w:r w:rsidRPr="009E0B48">
        <w:rPr>
          <w:rFonts w:ascii="Arial" w:hAnsi="Arial" w:cs="Arial"/>
          <w:sz w:val="24"/>
          <w:szCs w:val="24"/>
        </w:rPr>
        <w:tab/>
        <w:t>05.01 – FUNDO MUNICIPAL DE SAÚDE</w:t>
      </w:r>
    </w:p>
    <w:p w14:paraId="61381304" w14:textId="77777777" w:rsidR="008F632E" w:rsidRPr="009E0B48" w:rsidRDefault="008F632E" w:rsidP="008F632E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9E0B48">
        <w:rPr>
          <w:rFonts w:ascii="Arial" w:hAnsi="Arial" w:cs="Arial"/>
          <w:sz w:val="24"/>
          <w:szCs w:val="24"/>
        </w:rPr>
        <w:t>Função</w:t>
      </w:r>
      <w:r w:rsidRPr="009E0B48">
        <w:rPr>
          <w:rFonts w:ascii="Arial" w:hAnsi="Arial" w:cs="Arial"/>
          <w:sz w:val="24"/>
          <w:szCs w:val="24"/>
        </w:rPr>
        <w:tab/>
      </w:r>
      <w:r w:rsidRPr="009E0B48">
        <w:rPr>
          <w:rFonts w:ascii="Arial" w:hAnsi="Arial" w:cs="Arial"/>
          <w:sz w:val="24"/>
          <w:szCs w:val="24"/>
        </w:rPr>
        <w:tab/>
      </w:r>
      <w:r w:rsidRPr="009E0B48">
        <w:rPr>
          <w:rFonts w:ascii="Arial" w:hAnsi="Arial" w:cs="Arial"/>
          <w:sz w:val="24"/>
          <w:szCs w:val="24"/>
        </w:rPr>
        <w:tab/>
        <w:t>0010 – SAÚDE</w:t>
      </w:r>
    </w:p>
    <w:p w14:paraId="3F3E641C" w14:textId="77777777" w:rsidR="008F632E" w:rsidRPr="009E0B48" w:rsidRDefault="008F632E" w:rsidP="008F632E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9E0B48">
        <w:rPr>
          <w:rFonts w:ascii="Arial" w:hAnsi="Arial" w:cs="Arial"/>
          <w:sz w:val="24"/>
          <w:szCs w:val="24"/>
        </w:rPr>
        <w:t>Sub Função</w:t>
      </w:r>
      <w:r w:rsidRPr="009E0B48">
        <w:rPr>
          <w:rFonts w:ascii="Arial" w:hAnsi="Arial" w:cs="Arial"/>
          <w:sz w:val="24"/>
          <w:szCs w:val="24"/>
        </w:rPr>
        <w:tab/>
      </w:r>
      <w:r w:rsidRPr="009E0B48">
        <w:rPr>
          <w:rFonts w:ascii="Arial" w:hAnsi="Arial" w:cs="Arial"/>
          <w:sz w:val="24"/>
          <w:szCs w:val="24"/>
        </w:rPr>
        <w:tab/>
      </w:r>
      <w:r w:rsidRPr="009E0B48">
        <w:rPr>
          <w:rFonts w:ascii="Arial" w:hAnsi="Arial" w:cs="Arial"/>
          <w:sz w:val="24"/>
          <w:szCs w:val="24"/>
        </w:rPr>
        <w:tab/>
        <w:t>0301 – ATENÇÃO BÁSICA</w:t>
      </w:r>
    </w:p>
    <w:p w14:paraId="57934FFA" w14:textId="77777777" w:rsidR="008F632E" w:rsidRPr="009E0B48" w:rsidRDefault="008F632E" w:rsidP="008F632E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9E0B48">
        <w:rPr>
          <w:rFonts w:ascii="Arial" w:hAnsi="Arial" w:cs="Arial"/>
          <w:sz w:val="24"/>
          <w:szCs w:val="24"/>
        </w:rPr>
        <w:t>Programa</w:t>
      </w:r>
      <w:r w:rsidRPr="009E0B48">
        <w:rPr>
          <w:rFonts w:ascii="Arial" w:hAnsi="Arial" w:cs="Arial"/>
          <w:sz w:val="24"/>
          <w:szCs w:val="24"/>
        </w:rPr>
        <w:tab/>
      </w:r>
      <w:r w:rsidRPr="009E0B48">
        <w:rPr>
          <w:rFonts w:ascii="Arial" w:hAnsi="Arial" w:cs="Arial"/>
          <w:sz w:val="24"/>
          <w:szCs w:val="24"/>
        </w:rPr>
        <w:tab/>
      </w:r>
      <w:r w:rsidRPr="009E0B48">
        <w:rPr>
          <w:rFonts w:ascii="Arial" w:hAnsi="Arial" w:cs="Arial"/>
          <w:sz w:val="24"/>
          <w:szCs w:val="24"/>
        </w:rPr>
        <w:tab/>
        <w:t>0009 – SAÚDE COMUNITÁRIA</w:t>
      </w:r>
    </w:p>
    <w:p w14:paraId="49700070" w14:textId="77777777" w:rsidR="008F632E" w:rsidRPr="009E0B48" w:rsidRDefault="008F632E" w:rsidP="008F632E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9E0B48">
        <w:rPr>
          <w:rFonts w:ascii="Arial" w:hAnsi="Arial" w:cs="Arial"/>
          <w:sz w:val="24"/>
          <w:szCs w:val="24"/>
        </w:rPr>
        <w:t>Projeto/Atividade</w:t>
      </w:r>
      <w:r w:rsidRPr="009E0B48">
        <w:rPr>
          <w:rFonts w:ascii="Arial" w:hAnsi="Arial" w:cs="Arial"/>
          <w:sz w:val="24"/>
          <w:szCs w:val="24"/>
        </w:rPr>
        <w:tab/>
      </w:r>
      <w:r w:rsidRPr="009E0B48">
        <w:rPr>
          <w:rFonts w:ascii="Arial" w:hAnsi="Arial" w:cs="Arial"/>
          <w:sz w:val="24"/>
          <w:szCs w:val="24"/>
        </w:rPr>
        <w:tab/>
        <w:t>2.019 – Manutenção da Saúde Pública – Atenção Básica</w:t>
      </w:r>
    </w:p>
    <w:p w14:paraId="68CDA1A0" w14:textId="7402F62D" w:rsidR="008F632E" w:rsidRPr="009E0B48" w:rsidRDefault="008F632E" w:rsidP="008F632E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9E0B48">
        <w:rPr>
          <w:rFonts w:ascii="Arial" w:hAnsi="Arial" w:cs="Arial"/>
          <w:sz w:val="24"/>
          <w:szCs w:val="24"/>
        </w:rPr>
        <w:t xml:space="preserve">Modalidade de Aplicação: </w:t>
      </w:r>
      <w:r w:rsidRPr="009E0B48">
        <w:rPr>
          <w:rFonts w:ascii="Arial" w:hAnsi="Arial" w:cs="Arial"/>
          <w:sz w:val="24"/>
          <w:szCs w:val="24"/>
        </w:rPr>
        <w:tab/>
        <w:t xml:space="preserve">3.3.1.90.00.00 – Aplicação Direta Vinculo </w:t>
      </w:r>
      <w:r w:rsidR="00316EDC" w:rsidRPr="009E0B48">
        <w:rPr>
          <w:rFonts w:ascii="Arial" w:hAnsi="Arial" w:cs="Arial"/>
          <w:sz w:val="24"/>
          <w:szCs w:val="24"/>
        </w:rPr>
        <w:t>2</w:t>
      </w:r>
      <w:r w:rsidRPr="009E0B48">
        <w:rPr>
          <w:rFonts w:ascii="Arial" w:hAnsi="Arial" w:cs="Arial"/>
          <w:sz w:val="24"/>
          <w:szCs w:val="24"/>
        </w:rPr>
        <w:t>6</w:t>
      </w:r>
      <w:r w:rsidR="0041646E">
        <w:rPr>
          <w:rFonts w:ascii="Arial" w:hAnsi="Arial" w:cs="Arial"/>
          <w:sz w:val="24"/>
          <w:szCs w:val="24"/>
        </w:rPr>
        <w:t>3131200001</w:t>
      </w:r>
      <w:r w:rsidR="00BA28F6" w:rsidRPr="009E0B48">
        <w:rPr>
          <w:rFonts w:ascii="Arial" w:hAnsi="Arial" w:cs="Arial"/>
          <w:sz w:val="24"/>
          <w:szCs w:val="24"/>
        </w:rPr>
        <w:t>- SUPERÁVIT -</w:t>
      </w:r>
      <w:r w:rsidR="0041646E" w:rsidRPr="0041646E">
        <w:rPr>
          <w:rFonts w:ascii="Arial" w:hAnsi="Arial" w:cs="Arial"/>
          <w:sz w:val="24"/>
          <w:szCs w:val="24"/>
        </w:rPr>
        <w:t>Transferências do Governo Federal referentes a Convênios e outros Repasses vinculados à Saúde - Emenda de bancada nº 202371260009</w:t>
      </w:r>
      <w:r w:rsidR="00DE5C6D">
        <w:rPr>
          <w:rFonts w:ascii="Arial" w:hAnsi="Arial" w:cs="Arial"/>
          <w:sz w:val="24"/>
          <w:szCs w:val="24"/>
        </w:rPr>
        <w:t xml:space="preserve"> </w:t>
      </w:r>
      <w:r w:rsidRPr="009E0B48">
        <w:rPr>
          <w:rFonts w:ascii="Arial" w:hAnsi="Arial" w:cs="Arial"/>
          <w:sz w:val="24"/>
          <w:szCs w:val="24"/>
        </w:rPr>
        <w:t xml:space="preserve">com o valor de R$ </w:t>
      </w:r>
      <w:r w:rsidR="00DE5C6D">
        <w:rPr>
          <w:rFonts w:ascii="Arial" w:hAnsi="Arial" w:cs="Arial"/>
          <w:sz w:val="24"/>
          <w:szCs w:val="24"/>
        </w:rPr>
        <w:t>100.000,00</w:t>
      </w:r>
      <w:r w:rsidR="00272C9B" w:rsidRPr="009E0B48">
        <w:rPr>
          <w:rFonts w:ascii="Arial" w:hAnsi="Arial" w:cs="Arial"/>
          <w:sz w:val="24"/>
          <w:szCs w:val="24"/>
        </w:rPr>
        <w:t xml:space="preserve"> (</w:t>
      </w:r>
      <w:r w:rsidR="00DE5C6D">
        <w:rPr>
          <w:rFonts w:ascii="Arial" w:hAnsi="Arial" w:cs="Arial"/>
          <w:sz w:val="24"/>
          <w:szCs w:val="24"/>
        </w:rPr>
        <w:t xml:space="preserve">cem mil reais). </w:t>
      </w:r>
      <w:r w:rsidR="00272C9B" w:rsidRPr="009E0B48">
        <w:rPr>
          <w:rFonts w:ascii="Arial" w:hAnsi="Arial" w:cs="Arial"/>
          <w:sz w:val="24"/>
          <w:szCs w:val="24"/>
        </w:rPr>
        <w:t>(</w:t>
      </w:r>
      <w:r w:rsidR="00DE5C6D">
        <w:rPr>
          <w:rFonts w:ascii="Arial" w:hAnsi="Arial" w:cs="Arial"/>
          <w:sz w:val="24"/>
          <w:szCs w:val="24"/>
        </w:rPr>
        <w:t>7.363-6</w:t>
      </w:r>
      <w:r w:rsidR="00272C9B" w:rsidRPr="009E0B48">
        <w:rPr>
          <w:rFonts w:ascii="Arial" w:hAnsi="Arial" w:cs="Arial"/>
          <w:sz w:val="24"/>
          <w:szCs w:val="24"/>
        </w:rPr>
        <w:t>).</w:t>
      </w:r>
    </w:p>
    <w:p w14:paraId="24ECD83B" w14:textId="77777777" w:rsidR="00933DF6" w:rsidRPr="009E0B48" w:rsidRDefault="00933DF6" w:rsidP="00D00C04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pt-BR"/>
        </w:rPr>
      </w:pPr>
    </w:p>
    <w:p w14:paraId="2D30278D" w14:textId="77777777" w:rsidR="007D6C42" w:rsidRPr="009E0B48" w:rsidRDefault="007D6C42" w:rsidP="00D00C04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pt-BR"/>
        </w:rPr>
      </w:pPr>
    </w:p>
    <w:p w14:paraId="2B6A1714" w14:textId="290F6C5F" w:rsidR="00085C71" w:rsidRPr="009E0B48" w:rsidRDefault="00085C71" w:rsidP="00BC0E4D">
      <w:pPr>
        <w:spacing w:line="240" w:lineRule="auto"/>
        <w:rPr>
          <w:rFonts w:ascii="Arial" w:hAnsi="Arial" w:cs="Arial"/>
          <w:sz w:val="24"/>
          <w:szCs w:val="24"/>
        </w:rPr>
      </w:pPr>
      <w:r w:rsidRPr="009E0B48">
        <w:rPr>
          <w:rFonts w:ascii="Arial" w:hAnsi="Arial" w:cs="Arial"/>
          <w:b/>
          <w:sz w:val="24"/>
          <w:szCs w:val="24"/>
        </w:rPr>
        <w:t>Art. 2º</w:t>
      </w:r>
      <w:r w:rsidRPr="009E0B48">
        <w:rPr>
          <w:rFonts w:ascii="Arial" w:hAnsi="Arial" w:cs="Arial"/>
          <w:sz w:val="24"/>
          <w:szCs w:val="24"/>
        </w:rPr>
        <w:t xml:space="preserve"> - Para suplementação da conta que trata o art. 1º, fica utilizado recursos do </w:t>
      </w:r>
      <w:r w:rsidR="00BA28F6" w:rsidRPr="009E0B48">
        <w:rPr>
          <w:rFonts w:ascii="Arial" w:hAnsi="Arial" w:cs="Arial"/>
          <w:sz w:val="24"/>
          <w:szCs w:val="24"/>
        </w:rPr>
        <w:t>superávit financeiro de 2025, nos vínculos acima.</w:t>
      </w:r>
    </w:p>
    <w:p w14:paraId="63A58FF6" w14:textId="77777777" w:rsidR="005C045C" w:rsidRPr="009E0B4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E0B48">
        <w:rPr>
          <w:rFonts w:ascii="Arial" w:eastAsia="Times New Roman" w:hAnsi="Arial" w:cs="Arial"/>
          <w:b/>
          <w:sz w:val="24"/>
          <w:szCs w:val="24"/>
          <w:lang w:eastAsia="pt-BR"/>
        </w:rPr>
        <w:t>Art. 3º</w:t>
      </w:r>
      <w:r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 -Este Decreto entra em vigor na data de sua publicação.</w:t>
      </w:r>
    </w:p>
    <w:p w14:paraId="6190AC87" w14:textId="77777777" w:rsidR="005C045C" w:rsidRPr="009E0B4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637A0EC" w14:textId="77777777" w:rsidR="005C045C" w:rsidRPr="009E0B4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E0B48">
        <w:rPr>
          <w:rFonts w:ascii="Arial" w:eastAsia="Times New Roman" w:hAnsi="Arial" w:cs="Arial"/>
          <w:b/>
          <w:sz w:val="24"/>
          <w:szCs w:val="24"/>
          <w:lang w:eastAsia="pt-BR"/>
        </w:rPr>
        <w:t>Art. 4º</w:t>
      </w:r>
      <w:r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 - Revogam-se as disposições em contrário.</w:t>
      </w:r>
    </w:p>
    <w:p w14:paraId="1F25241A" w14:textId="77777777" w:rsidR="005C045C" w:rsidRPr="009E0B48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EE6ACEB" w14:textId="77777777" w:rsidR="005C045C" w:rsidRPr="009E0B48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284AB69" w14:textId="47CAEED5" w:rsidR="005C045C" w:rsidRPr="009E0B48" w:rsidRDefault="005C045C" w:rsidP="00D00C04">
      <w:pPr>
        <w:keepNext/>
        <w:spacing w:before="80" w:after="80" w:line="240" w:lineRule="auto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  <w:r w:rsidRPr="009E0B48">
        <w:rPr>
          <w:rFonts w:ascii="Arial" w:eastAsia="Times New Roman" w:hAnsi="Arial" w:cs="Arial"/>
          <w:sz w:val="24"/>
          <w:szCs w:val="24"/>
          <w:lang w:eastAsia="pt-BR"/>
        </w:rPr>
        <w:t>Gabinete do Prefeito</w:t>
      </w:r>
      <w:r w:rsidR="002B6DBF"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 Municipal de Jardinópolis em</w:t>
      </w:r>
      <w:r w:rsidR="00085C71"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9E0B48" w:rsidRPr="009E0B48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DE5C6D">
        <w:rPr>
          <w:rFonts w:ascii="Arial" w:eastAsia="Times New Roman" w:hAnsi="Arial" w:cs="Arial"/>
          <w:sz w:val="24"/>
          <w:szCs w:val="24"/>
          <w:lang w:eastAsia="pt-BR"/>
        </w:rPr>
        <w:t>4</w:t>
      </w:r>
      <w:r w:rsidR="009E0B48"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9E0B48">
        <w:rPr>
          <w:rFonts w:ascii="Arial" w:eastAsia="Times New Roman" w:hAnsi="Arial" w:cs="Arial"/>
          <w:sz w:val="24"/>
          <w:szCs w:val="24"/>
          <w:lang w:eastAsia="pt-BR"/>
        </w:rPr>
        <w:t>de</w:t>
      </w:r>
      <w:r w:rsidR="004F1F8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gramStart"/>
      <w:r w:rsidR="009E0B48" w:rsidRPr="009E0B48">
        <w:rPr>
          <w:rFonts w:ascii="Arial" w:eastAsia="Times New Roman" w:hAnsi="Arial" w:cs="Arial"/>
          <w:sz w:val="24"/>
          <w:szCs w:val="24"/>
          <w:lang w:eastAsia="pt-BR"/>
        </w:rPr>
        <w:t>Agosto</w:t>
      </w:r>
      <w:proofErr w:type="gramEnd"/>
      <w:r w:rsidR="00085C71"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5254F4" w:rsidRPr="009E0B48">
        <w:rPr>
          <w:rFonts w:ascii="Arial" w:eastAsia="Times New Roman" w:hAnsi="Arial" w:cs="Arial"/>
          <w:sz w:val="24"/>
          <w:szCs w:val="24"/>
          <w:lang w:eastAsia="pt-BR"/>
        </w:rPr>
        <w:t>de 202</w:t>
      </w:r>
      <w:r w:rsidR="009E0B48" w:rsidRPr="009E0B48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="00E45374" w:rsidRPr="009E0B48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56B08E52" w14:textId="77777777" w:rsidR="005C045C" w:rsidRPr="009E0B48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AE7FBE4" w14:textId="77777777" w:rsidR="005C045C" w:rsidRPr="009E0B48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0B75A07" w14:textId="77777777" w:rsidR="002B6DBF" w:rsidRPr="009E0B48" w:rsidRDefault="005254F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9E0B48"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7505B6A6" w14:textId="77777777" w:rsidR="005C045C" w:rsidRPr="009E0B48" w:rsidRDefault="005C045C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9E0B48">
        <w:rPr>
          <w:rFonts w:ascii="Arial" w:eastAsia="Times New Roman" w:hAnsi="Arial" w:cs="Arial"/>
          <w:sz w:val="24"/>
          <w:szCs w:val="24"/>
          <w:lang w:eastAsia="pt-BR"/>
        </w:rPr>
        <w:t>Prefeito Municipal</w:t>
      </w:r>
      <w:r w:rsidR="002B6DBF"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1B95D2F2" w14:textId="77777777" w:rsidR="00D00C04" w:rsidRPr="009E0B48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765DB05" w14:textId="77777777" w:rsidR="00D00C04" w:rsidRPr="009E0B48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73D0506" w14:textId="77777777" w:rsidR="005C045C" w:rsidRPr="009E0B4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6D065" w14:textId="163872FA" w:rsidR="006F073A" w:rsidRPr="009E0B48" w:rsidRDefault="00FF7ED3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E0B48">
        <w:rPr>
          <w:rFonts w:ascii="Arial" w:hAnsi="Arial" w:cs="Arial"/>
          <w:sz w:val="24"/>
          <w:szCs w:val="24"/>
        </w:rPr>
        <w:lastRenderedPageBreak/>
        <w:t>Registrada e publicada em data supra, conforme determina a Lei Municipal 988/2017.</w:t>
      </w:r>
      <w:r w:rsidR="00C42BFB" w:rsidRPr="009E0B48">
        <w:rPr>
          <w:rFonts w:ascii="Arial" w:hAnsi="Arial" w:cs="Arial"/>
          <w:b/>
          <w:bCs/>
          <w:sz w:val="24"/>
          <w:szCs w:val="24"/>
        </w:rPr>
        <w:t xml:space="preserve">   </w:t>
      </w:r>
    </w:p>
    <w:sectPr w:rsidR="006F073A" w:rsidRPr="009E0B48" w:rsidSect="00D00C04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45C"/>
    <w:rsid w:val="00006EF3"/>
    <w:rsid w:val="00026A0A"/>
    <w:rsid w:val="00070D0C"/>
    <w:rsid w:val="00085C71"/>
    <w:rsid w:val="000C5015"/>
    <w:rsid w:val="000C5561"/>
    <w:rsid w:val="0015056B"/>
    <w:rsid w:val="00173E2D"/>
    <w:rsid w:val="001B69E7"/>
    <w:rsid w:val="001D7F7A"/>
    <w:rsid w:val="00207D39"/>
    <w:rsid w:val="002562A0"/>
    <w:rsid w:val="00265B33"/>
    <w:rsid w:val="00272C9B"/>
    <w:rsid w:val="00284B59"/>
    <w:rsid w:val="00293F6C"/>
    <w:rsid w:val="002B0016"/>
    <w:rsid w:val="002B6DBF"/>
    <w:rsid w:val="00307913"/>
    <w:rsid w:val="00316EDC"/>
    <w:rsid w:val="00341A86"/>
    <w:rsid w:val="003A556F"/>
    <w:rsid w:val="003D001D"/>
    <w:rsid w:val="003E46AC"/>
    <w:rsid w:val="0041646E"/>
    <w:rsid w:val="00444D6D"/>
    <w:rsid w:val="00480614"/>
    <w:rsid w:val="004A58F2"/>
    <w:rsid w:val="004E61DD"/>
    <w:rsid w:val="004F1F8E"/>
    <w:rsid w:val="005254F4"/>
    <w:rsid w:val="005C045C"/>
    <w:rsid w:val="005C5BE5"/>
    <w:rsid w:val="005E1135"/>
    <w:rsid w:val="006002CA"/>
    <w:rsid w:val="00672366"/>
    <w:rsid w:val="00680F3B"/>
    <w:rsid w:val="006F073A"/>
    <w:rsid w:val="0072251C"/>
    <w:rsid w:val="007461EB"/>
    <w:rsid w:val="007872A6"/>
    <w:rsid w:val="007B6503"/>
    <w:rsid w:val="007D6C42"/>
    <w:rsid w:val="00816ED7"/>
    <w:rsid w:val="008A66D9"/>
    <w:rsid w:val="008D08D4"/>
    <w:rsid w:val="008F5D3E"/>
    <w:rsid w:val="008F632E"/>
    <w:rsid w:val="009022DD"/>
    <w:rsid w:val="00913967"/>
    <w:rsid w:val="00933DF6"/>
    <w:rsid w:val="0096749C"/>
    <w:rsid w:val="00980A71"/>
    <w:rsid w:val="009A5C5B"/>
    <w:rsid w:val="009D4BE4"/>
    <w:rsid w:val="009E0B48"/>
    <w:rsid w:val="00A146AB"/>
    <w:rsid w:val="00A255B9"/>
    <w:rsid w:val="00A4148B"/>
    <w:rsid w:val="00A934E4"/>
    <w:rsid w:val="00B937C3"/>
    <w:rsid w:val="00BA0D76"/>
    <w:rsid w:val="00BA28F6"/>
    <w:rsid w:val="00BC0E4D"/>
    <w:rsid w:val="00BE3ACA"/>
    <w:rsid w:val="00C1346D"/>
    <w:rsid w:val="00C2470A"/>
    <w:rsid w:val="00C36692"/>
    <w:rsid w:val="00C42BFB"/>
    <w:rsid w:val="00C47740"/>
    <w:rsid w:val="00C80AB6"/>
    <w:rsid w:val="00CA13A4"/>
    <w:rsid w:val="00CF0C9F"/>
    <w:rsid w:val="00D00C04"/>
    <w:rsid w:val="00D42809"/>
    <w:rsid w:val="00D42FBE"/>
    <w:rsid w:val="00D6185E"/>
    <w:rsid w:val="00DC489C"/>
    <w:rsid w:val="00DD04A6"/>
    <w:rsid w:val="00DE5C6D"/>
    <w:rsid w:val="00E45374"/>
    <w:rsid w:val="00E466BE"/>
    <w:rsid w:val="00E46719"/>
    <w:rsid w:val="00E90F41"/>
    <w:rsid w:val="00E94ECB"/>
    <w:rsid w:val="00ED4D36"/>
    <w:rsid w:val="00F44994"/>
    <w:rsid w:val="00F725D8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4E2A"/>
  <w15:docId w15:val="{6851F951-AECF-4F8D-8C76-ECF002ED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45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C045C"/>
    <w:pPr>
      <w:spacing w:after="0" w:line="240" w:lineRule="auto"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nhideWhenUsed/>
    <w:rsid w:val="008D08D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D08D4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D08D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8D08D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A0A"/>
    <w:rPr>
      <w:rFonts w:ascii="Segoe UI" w:hAnsi="Segoe UI" w:cs="Segoe UI"/>
      <w:sz w:val="18"/>
      <w:szCs w:val="18"/>
    </w:rPr>
  </w:style>
  <w:style w:type="character" w:styleId="RefernciaIntensa">
    <w:name w:val="Intense Reference"/>
    <w:uiPriority w:val="32"/>
    <w:qFormat/>
    <w:rsid w:val="0096749C"/>
    <w:rPr>
      <w:b/>
      <w:bCs/>
      <w:smallCaps/>
      <w:color w:val="4F81BD"/>
      <w:spacing w:val="5"/>
    </w:rPr>
  </w:style>
  <w:style w:type="paragraph" w:styleId="NormalWeb">
    <w:name w:val="Normal (Web)"/>
    <w:basedOn w:val="Normal"/>
    <w:uiPriority w:val="99"/>
    <w:semiHidden/>
    <w:unhideWhenUsed/>
    <w:rsid w:val="009E0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E0B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Cliente</cp:lastModifiedBy>
  <cp:revision>2</cp:revision>
  <cp:lastPrinted>2025-07-11T11:39:00Z</cp:lastPrinted>
  <dcterms:created xsi:type="dcterms:W3CDTF">2026-08-24T13:02:00Z</dcterms:created>
  <dcterms:modified xsi:type="dcterms:W3CDTF">2026-08-24T13:02:00Z</dcterms:modified>
</cp:coreProperties>
</file>