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0F36" w14:textId="449BDBFA" w:rsidR="00470011" w:rsidRPr="00CC602B" w:rsidRDefault="00470011" w:rsidP="00470011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LEI COMPLEMENTAR N</w:t>
      </w:r>
      <w:r w:rsidR="00E762E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º</w:t>
      </w:r>
      <w:r w:rsidRPr="00CC602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="00E762E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139</w:t>
      </w:r>
      <w:r w:rsidRPr="00CC602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/2026 DE </w:t>
      </w:r>
      <w:r w:rsidR="00E762E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04</w:t>
      </w:r>
      <w:r w:rsidRPr="00CC602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DE MA</w:t>
      </w:r>
      <w:r w:rsidR="00E762E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I</w:t>
      </w:r>
      <w:r w:rsidRPr="00CC602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O DE 2026. </w:t>
      </w:r>
    </w:p>
    <w:p w14:paraId="5F6E5DC9" w14:textId="77777777" w:rsidR="00470011" w:rsidRPr="00CC602B" w:rsidRDefault="00470011" w:rsidP="0047001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2810D9B0" w14:textId="77777777" w:rsidR="00470011" w:rsidRPr="00CC602B" w:rsidRDefault="00470011" w:rsidP="0047001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                </w:t>
      </w:r>
    </w:p>
    <w:p w14:paraId="297BFD78" w14:textId="580312E8" w:rsidR="00470011" w:rsidRPr="00CC602B" w:rsidRDefault="00470011" w:rsidP="00470011">
      <w:pPr>
        <w:spacing w:after="0" w:line="240" w:lineRule="auto"/>
        <w:ind w:left="2268"/>
        <w:jc w:val="both"/>
        <w:rPr>
          <w:rFonts w:ascii="Arial" w:eastAsia="Times New Roman" w:hAnsi="Arial" w:cs="Arial"/>
          <w:b/>
          <w:color w:val="000000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/>
          <w:bCs/>
          <w:color w:val="000000"/>
          <w:kern w:val="0"/>
          <w:lang w:eastAsia="pt-BR"/>
          <w14:ligatures w14:val="none"/>
        </w:rPr>
        <w:t xml:space="preserve">DISPÕE SOBRE REAJUSTE DOS VENCIMENTOS DOS SERVIDORES PÚBLICOS DO MAGISTÉRIO DA EDUCAÇÃO </w:t>
      </w:r>
      <w:r w:rsidRPr="00CC602B">
        <w:rPr>
          <w:rFonts w:ascii="Arial" w:eastAsia="Times New Roman" w:hAnsi="Arial" w:cs="Arial"/>
          <w:b/>
          <w:color w:val="000000"/>
          <w:kern w:val="0"/>
          <w:lang w:eastAsia="pt-BR"/>
          <w14:ligatures w14:val="none"/>
        </w:rPr>
        <w:t>E DÁ OUTRAS PROVIDÊNCIAS.</w:t>
      </w:r>
    </w:p>
    <w:p w14:paraId="7C02F94D" w14:textId="77777777" w:rsidR="00470011" w:rsidRPr="00CC602B" w:rsidRDefault="00470011" w:rsidP="00470011">
      <w:pPr>
        <w:spacing w:after="0" w:line="240" w:lineRule="auto"/>
        <w:ind w:left="2268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72E5E78E" w14:textId="77777777" w:rsidR="00B92FAF" w:rsidRPr="00CC602B" w:rsidRDefault="00B92FAF" w:rsidP="00B92FAF">
      <w:pPr>
        <w:pStyle w:val="Jurisprudncias"/>
        <w:ind w:right="-8"/>
        <w:rPr>
          <w:color w:val="000000"/>
          <w:szCs w:val="24"/>
        </w:rPr>
      </w:pPr>
    </w:p>
    <w:p w14:paraId="43F45291" w14:textId="2FF35F9F" w:rsidR="00470011" w:rsidRPr="00CC602B" w:rsidRDefault="00470011" w:rsidP="00B92FAF">
      <w:pPr>
        <w:pStyle w:val="Jurisprudncias"/>
        <w:ind w:right="-8" w:firstLine="708"/>
        <w:rPr>
          <w:szCs w:val="24"/>
        </w:rPr>
      </w:pPr>
      <w:r w:rsidRPr="00CC602B">
        <w:rPr>
          <w:color w:val="000000"/>
          <w:szCs w:val="24"/>
        </w:rPr>
        <w:t xml:space="preserve">O </w:t>
      </w:r>
      <w:r w:rsidRPr="00CC602B">
        <w:rPr>
          <w:szCs w:val="24"/>
        </w:rPr>
        <w:t>Prefeito do Município de Jardinópolis, Estado de Santa Catarina, no uso de, no uso das atribuições que lhe são conferidas pela Lei Orgânica Municipal, faz saber, que a Colenda Câmara de Vereadores aprovou e eu sanciono a seguinte Lei Complementar:</w:t>
      </w:r>
    </w:p>
    <w:p w14:paraId="1E0B67DA" w14:textId="77777777" w:rsidR="00470011" w:rsidRPr="00CC602B" w:rsidRDefault="00470011" w:rsidP="00470011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369BC600" w14:textId="77777777" w:rsidR="00470011" w:rsidRPr="00CC602B" w:rsidRDefault="00470011" w:rsidP="00470011">
      <w:pPr>
        <w:spacing w:after="0" w:line="24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1107C37F" w14:textId="093FB9A0" w:rsidR="00470011" w:rsidRPr="00CC602B" w:rsidRDefault="00470011" w:rsidP="00470011">
      <w:pPr>
        <w:tabs>
          <w:tab w:val="left" w:pos="1560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 Art. - 1º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Fica concedido o reajuste nos vencimentos dos ocupantes</w:t>
      </w:r>
      <w:r w:rsidR="004011E0">
        <w:rPr>
          <w:rFonts w:ascii="Arial" w:eastAsia="Times New Roman" w:hAnsi="Arial" w:cs="Arial"/>
          <w:kern w:val="0"/>
          <w:lang w:eastAsia="pt-BR"/>
          <w14:ligatures w14:val="none"/>
        </w:rPr>
        <w:t xml:space="preserve"> dos cargos públicos do magistério da educação 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>da Rede Municipal de Ensino, no percentual de 1,00% (um por cento), em atendimento a adequação dos valores de acordo com o piso nacional do ma</w:t>
      </w:r>
      <w:r w:rsidR="00CD5F77" w:rsidRPr="00CC602B">
        <w:rPr>
          <w:rFonts w:ascii="Arial" w:eastAsia="Times New Roman" w:hAnsi="Arial" w:cs="Arial"/>
          <w:kern w:val="0"/>
          <w:lang w:eastAsia="pt-BR"/>
          <w14:ligatures w14:val="none"/>
        </w:rPr>
        <w:t>gistério</w:t>
      </w:r>
      <w:r w:rsidR="004011E0">
        <w:rPr>
          <w:rFonts w:ascii="Arial" w:eastAsia="Times New Roman" w:hAnsi="Arial" w:cs="Arial"/>
          <w:kern w:val="0"/>
          <w:lang w:eastAsia="pt-BR"/>
          <w14:ligatures w14:val="none"/>
        </w:rPr>
        <w:t>, conforme</w:t>
      </w:r>
      <w:r w:rsidR="004011E0" w:rsidRPr="004011E0">
        <w:t xml:space="preserve"> </w:t>
      </w:r>
      <w:r w:rsidR="004011E0" w:rsidRPr="004011E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PORTARIA MEC Nº 82, DE 29 DE JANEIRO DE 2026</w:t>
      </w:r>
      <w:r w:rsidRPr="004011E0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.</w:t>
      </w:r>
    </w:p>
    <w:p w14:paraId="71E39C47" w14:textId="77777777" w:rsidR="00470011" w:rsidRPr="00CC602B" w:rsidRDefault="00470011" w:rsidP="00470011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43EF3206" w14:textId="266F9161" w:rsidR="00470011" w:rsidRPr="00CC602B" w:rsidRDefault="00470011" w:rsidP="00470011">
      <w:pPr>
        <w:tabs>
          <w:tab w:val="left" w:pos="1560"/>
        </w:tabs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>Art. - 2º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O percentual aplicado será devido retroativamente aos meses de janeiro, fevereiro e março do ano de 2026, sendo lançado em verba própria no mês subsequente à data da aprovação desta Lei. </w:t>
      </w:r>
    </w:p>
    <w:p w14:paraId="4A5EEF1D" w14:textId="77777777" w:rsidR="00470011" w:rsidRPr="00CC602B" w:rsidRDefault="00470011" w:rsidP="00CD5F7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37080AB2" w14:textId="18A60BF0" w:rsidR="00470011" w:rsidRPr="00CC602B" w:rsidRDefault="00B92FAF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="00470011"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>Art. - 3º</w:t>
      </w:r>
      <w:r w:rsidR="00470011"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Fica o Poder Executivo Municipal autorizado a alterar através da presente Lei a alterar o anexo III, da Lei Complementar Municipal nº </w:t>
      </w:r>
      <w:r w:rsidR="00D232F4" w:rsidRPr="00CC602B">
        <w:rPr>
          <w:rFonts w:ascii="Arial" w:eastAsia="Times New Roman" w:hAnsi="Arial" w:cs="Arial"/>
          <w:kern w:val="0"/>
          <w:lang w:eastAsia="pt-BR"/>
          <w14:ligatures w14:val="none"/>
        </w:rPr>
        <w:t>136/2025.</w:t>
      </w:r>
    </w:p>
    <w:p w14:paraId="4A8F1C5D" w14:textId="77777777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ab/>
      </w:r>
    </w:p>
    <w:p w14:paraId="6F40037C" w14:textId="2128A897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>Art. 4°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- Para fazer frente às despesas decorrentes da aplicação da </w:t>
      </w:r>
      <w:r w:rsidR="00CD5F77" w:rsidRPr="00CC602B">
        <w:rPr>
          <w:rFonts w:ascii="Arial" w:eastAsia="Times New Roman" w:hAnsi="Arial" w:cs="Arial"/>
          <w:kern w:val="0"/>
          <w:lang w:eastAsia="pt-BR"/>
          <w14:ligatures w14:val="none"/>
        </w:rPr>
        <w:t>p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resente Lei serão consignados recursos do </w:t>
      </w:r>
      <w:r w:rsidR="00D232F4" w:rsidRPr="00CC602B">
        <w:rPr>
          <w:rFonts w:ascii="Arial" w:eastAsia="Times New Roman" w:hAnsi="Arial" w:cs="Arial"/>
          <w:kern w:val="0"/>
          <w:lang w:eastAsia="pt-BR"/>
          <w14:ligatures w14:val="none"/>
        </w:rPr>
        <w:t>o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rçamento </w:t>
      </w:r>
      <w:r w:rsidR="00D232F4"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anual 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vigente. </w:t>
      </w:r>
    </w:p>
    <w:p w14:paraId="05D294E0" w14:textId="77777777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7AA60D58" w14:textId="61C2816D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          </w:t>
      </w:r>
      <w:r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ab/>
        <w:t>Art. - 5º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Esta Lei entra em vigor na data de sua publicação, revogando-se às disposições em contrário.</w:t>
      </w:r>
    </w:p>
    <w:p w14:paraId="4F5ADD1B" w14:textId="77777777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6BE143A0" w14:textId="6951655C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           Gabinete do Prefeito Municipal de Jardinópolis SC, </w:t>
      </w:r>
      <w:r w:rsidR="00E762E2">
        <w:rPr>
          <w:rFonts w:ascii="Arial" w:eastAsia="Times New Roman" w:hAnsi="Arial" w:cs="Arial"/>
          <w:kern w:val="0"/>
          <w:lang w:eastAsia="pt-BR"/>
          <w14:ligatures w14:val="none"/>
        </w:rPr>
        <w:t>04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de </w:t>
      </w:r>
      <w:r w:rsidR="00E762E2">
        <w:rPr>
          <w:rFonts w:ascii="Arial" w:eastAsia="Times New Roman" w:hAnsi="Arial" w:cs="Arial"/>
          <w:kern w:val="0"/>
          <w:lang w:eastAsia="pt-BR"/>
          <w14:ligatures w14:val="none"/>
        </w:rPr>
        <w:t>maio</w:t>
      </w:r>
      <w:r w:rsidRPr="00CC602B">
        <w:rPr>
          <w:rFonts w:ascii="Arial" w:eastAsia="Times New Roman" w:hAnsi="Arial" w:cs="Arial"/>
          <w:kern w:val="0"/>
          <w:lang w:eastAsia="pt-BR"/>
          <w14:ligatures w14:val="none"/>
        </w:rPr>
        <w:t xml:space="preserve"> de 2026.</w:t>
      </w:r>
    </w:p>
    <w:p w14:paraId="3BEC43C4" w14:textId="77777777" w:rsidR="00470011" w:rsidRPr="00CC602B" w:rsidRDefault="00470011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1B3B3077" w14:textId="77777777" w:rsidR="00CD5F77" w:rsidRPr="00CC602B" w:rsidRDefault="00CD5F77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64D8E113" w14:textId="77777777" w:rsidR="00CD5F77" w:rsidRPr="00CC602B" w:rsidRDefault="00CD5F77" w:rsidP="00470011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34544D5C" w14:textId="77777777" w:rsidR="00470011" w:rsidRPr="00CC602B" w:rsidRDefault="00470011" w:rsidP="00470011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0" w:line="240" w:lineRule="auto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191E4CFF" w14:textId="3A7C9C4B" w:rsidR="00470011" w:rsidRPr="00CC602B" w:rsidRDefault="00470011" w:rsidP="00470011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/>
          <w:kern w:val="0"/>
          <w:lang w:eastAsia="pt-BR"/>
          <w14:ligatures w14:val="none"/>
        </w:rPr>
        <w:t>SADI GOMES FERREIRA</w:t>
      </w:r>
    </w:p>
    <w:p w14:paraId="2C619AA3" w14:textId="77777777" w:rsidR="00470011" w:rsidRPr="00CC602B" w:rsidRDefault="00470011" w:rsidP="00470011">
      <w:pPr>
        <w:keepNext/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0"/>
          <w:lang w:eastAsia="pt-BR"/>
          <w14:ligatures w14:val="none"/>
        </w:rPr>
      </w:pPr>
      <w:r w:rsidRPr="00CC602B">
        <w:rPr>
          <w:rFonts w:ascii="Arial" w:eastAsia="Times New Roman" w:hAnsi="Arial" w:cs="Arial"/>
          <w:bCs/>
          <w:kern w:val="0"/>
          <w:lang w:eastAsia="pt-BR"/>
          <w14:ligatures w14:val="none"/>
        </w:rPr>
        <w:t>Prefeito Municipal</w:t>
      </w:r>
    </w:p>
    <w:p w14:paraId="3776243A" w14:textId="77777777" w:rsidR="00470011" w:rsidRPr="00CC602B" w:rsidRDefault="00470011" w:rsidP="00470011">
      <w:pPr>
        <w:spacing w:after="0" w:line="240" w:lineRule="auto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0B28B0B3" w14:textId="77777777" w:rsidR="00470011" w:rsidRPr="00CC602B" w:rsidRDefault="00470011">
      <w:pPr>
        <w:rPr>
          <w:rFonts w:ascii="Arial" w:hAnsi="Arial" w:cs="Arial"/>
        </w:rPr>
      </w:pPr>
    </w:p>
    <w:p w14:paraId="52AAB247" w14:textId="77777777" w:rsidR="00470011" w:rsidRPr="00CC602B" w:rsidRDefault="00470011">
      <w:pPr>
        <w:rPr>
          <w:rFonts w:ascii="Arial" w:hAnsi="Arial" w:cs="Arial"/>
        </w:rPr>
      </w:pPr>
    </w:p>
    <w:p w14:paraId="778C5298" w14:textId="77777777" w:rsidR="004011E0" w:rsidRDefault="004011E0" w:rsidP="004011E0">
      <w:pPr>
        <w:spacing w:line="240" w:lineRule="auto"/>
        <w:contextualSpacing/>
        <w:jc w:val="both"/>
        <w:rPr>
          <w:rFonts w:ascii="Arial" w:eastAsia="Times New Roman" w:hAnsi="Arial" w:cs="Arial"/>
          <w:lang w:eastAsia="pt-BR"/>
        </w:rPr>
      </w:pPr>
    </w:p>
    <w:p w14:paraId="5D4977F2" w14:textId="77777777" w:rsidR="004011E0" w:rsidRPr="00180748" w:rsidRDefault="004011E0" w:rsidP="004011E0">
      <w:pPr>
        <w:spacing w:line="240" w:lineRule="auto"/>
        <w:contextualSpacing/>
        <w:jc w:val="both"/>
        <w:rPr>
          <w:rFonts w:ascii="Arial" w:eastAsia="Times New Roman" w:hAnsi="Arial" w:cs="Arial"/>
          <w:lang w:eastAsia="pt-BR"/>
        </w:rPr>
      </w:pPr>
      <w:r w:rsidRPr="00180748">
        <w:rPr>
          <w:rFonts w:ascii="Arial" w:eastAsia="Times New Roman" w:hAnsi="Arial" w:cs="Arial"/>
          <w:lang w:eastAsia="pt-BR"/>
        </w:rPr>
        <w:t>Registrada e publicada na data supra, nos termos da Lei Municipal n° 988/2017.</w:t>
      </w:r>
    </w:p>
    <w:p w14:paraId="05A846E0" w14:textId="77777777" w:rsidR="00B92FAF" w:rsidRPr="00CC602B" w:rsidRDefault="00B92FAF">
      <w:pPr>
        <w:rPr>
          <w:rFonts w:ascii="Arial" w:hAnsi="Arial" w:cs="Arial"/>
        </w:rPr>
      </w:pPr>
    </w:p>
    <w:p w14:paraId="194E9906" w14:textId="77777777" w:rsidR="00470011" w:rsidRPr="00CC602B" w:rsidRDefault="00470011">
      <w:pPr>
        <w:rPr>
          <w:rFonts w:ascii="Arial" w:hAnsi="Arial" w:cs="Arial"/>
        </w:rPr>
      </w:pPr>
    </w:p>
    <w:p w14:paraId="3C812CED" w14:textId="77777777" w:rsidR="0072513D" w:rsidRDefault="0072513D" w:rsidP="0072513D">
      <w:pPr>
        <w:jc w:val="center"/>
      </w:pPr>
    </w:p>
    <w:p w14:paraId="277E4C21" w14:textId="509D4587" w:rsidR="00470011" w:rsidRPr="0072513D" w:rsidRDefault="00470011" w:rsidP="0072513D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72513D">
        <w:rPr>
          <w:rFonts w:ascii="Arial" w:hAnsi="Arial" w:cs="Arial"/>
          <w:b/>
          <w:bCs/>
          <w:sz w:val="22"/>
          <w:szCs w:val="22"/>
        </w:rPr>
        <w:t>ANEXO III</w:t>
      </w:r>
    </w:p>
    <w:p w14:paraId="0744D620" w14:textId="08200CF2" w:rsidR="00470011" w:rsidRPr="0072513D" w:rsidRDefault="00470011" w:rsidP="0072513D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72513D">
        <w:rPr>
          <w:rFonts w:ascii="Arial" w:hAnsi="Arial" w:cs="Arial"/>
          <w:b/>
          <w:bCs/>
          <w:sz w:val="22"/>
          <w:szCs w:val="22"/>
        </w:rPr>
        <w:t>TABELA DE VENCIMENTOS DOS PROFISSIONAIS DA EDUCAÇÃO</w:t>
      </w:r>
    </w:p>
    <w:tbl>
      <w:tblPr>
        <w:tblW w:w="1010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2" w:type="dxa"/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556"/>
        <w:gridCol w:w="1801"/>
        <w:gridCol w:w="1432"/>
        <w:gridCol w:w="921"/>
        <w:gridCol w:w="1123"/>
        <w:gridCol w:w="1308"/>
        <w:gridCol w:w="991"/>
        <w:gridCol w:w="971"/>
      </w:tblGrid>
      <w:tr w:rsidR="00470011" w:rsidRPr="0072513D" w14:paraId="73C60459" w14:textId="77777777" w:rsidTr="00412ACE">
        <w:trPr>
          <w:trHeight w:val="582"/>
        </w:trPr>
        <w:tc>
          <w:tcPr>
            <w:tcW w:w="1556" w:type="dxa"/>
            <w:vAlign w:val="center"/>
          </w:tcPr>
          <w:p w14:paraId="76D73B99" w14:textId="630659E3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>CARGO</w:t>
            </w:r>
          </w:p>
        </w:tc>
        <w:tc>
          <w:tcPr>
            <w:tcW w:w="1801" w:type="dxa"/>
            <w:vAlign w:val="center"/>
          </w:tcPr>
          <w:p w14:paraId="3A1662B4" w14:textId="05B35480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>HABILITAÇÃO</w:t>
            </w:r>
          </w:p>
        </w:tc>
        <w:tc>
          <w:tcPr>
            <w:tcW w:w="1432" w:type="dxa"/>
          </w:tcPr>
          <w:p w14:paraId="07D572A1" w14:textId="4BBD6FB7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>ÁREA DE ATUAÇÃO</w:t>
            </w:r>
          </w:p>
        </w:tc>
        <w:tc>
          <w:tcPr>
            <w:tcW w:w="921" w:type="dxa"/>
            <w:vAlign w:val="center"/>
          </w:tcPr>
          <w:p w14:paraId="229B38CC" w14:textId="3D73A8AE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>NÍVEL</w:t>
            </w:r>
          </w:p>
        </w:tc>
        <w:tc>
          <w:tcPr>
            <w:tcW w:w="4393" w:type="dxa"/>
            <w:gridSpan w:val="4"/>
          </w:tcPr>
          <w:p w14:paraId="37DEA754" w14:textId="191AF5F4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>CARGA HORÁRIA SEMANAL/VENCIMENTOS</w:t>
            </w:r>
          </w:p>
        </w:tc>
      </w:tr>
      <w:tr w:rsidR="00470011" w:rsidRPr="0072513D" w14:paraId="7DFF40C8" w14:textId="77777777" w:rsidTr="004011E0">
        <w:trPr>
          <w:trHeight w:val="1138"/>
        </w:trPr>
        <w:tc>
          <w:tcPr>
            <w:tcW w:w="1556" w:type="dxa"/>
            <w:vAlign w:val="center"/>
          </w:tcPr>
          <w:p w14:paraId="0EA1CB70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801" w:type="dxa"/>
            <w:vAlign w:val="center"/>
          </w:tcPr>
          <w:p w14:paraId="700639F6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432" w:type="dxa"/>
            <w:vAlign w:val="center"/>
          </w:tcPr>
          <w:p w14:paraId="39EA8E00" w14:textId="50C8BB3E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vAlign w:val="center"/>
          </w:tcPr>
          <w:p w14:paraId="765664BF" w14:textId="3A5A43D8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3" w:type="dxa"/>
          </w:tcPr>
          <w:p w14:paraId="6B63EFEA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40 HS  </w:t>
            </w:r>
          </w:p>
          <w:p w14:paraId="73F7E00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Sub-</w:t>
            </w:r>
          </w:p>
          <w:p w14:paraId="0759C49C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1 </w:t>
            </w:r>
          </w:p>
        </w:tc>
        <w:tc>
          <w:tcPr>
            <w:tcW w:w="1308" w:type="dxa"/>
          </w:tcPr>
          <w:p w14:paraId="19D84F58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30 HS </w:t>
            </w:r>
          </w:p>
          <w:p w14:paraId="1A689F10" w14:textId="064D6AC9" w:rsidR="00470011" w:rsidRPr="0072513D" w:rsidRDefault="0072513D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Subnível</w:t>
            </w:r>
            <w:r w:rsidR="00470011" w:rsidRPr="0072513D">
              <w:rPr>
                <w:rFonts w:ascii="Arial" w:hAnsi="Arial" w:cs="Arial"/>
                <w:sz w:val="22"/>
                <w:szCs w:val="22"/>
              </w:rPr>
              <w:t xml:space="preserve"> 2 </w:t>
            </w:r>
          </w:p>
        </w:tc>
        <w:tc>
          <w:tcPr>
            <w:tcW w:w="991" w:type="dxa"/>
          </w:tcPr>
          <w:p w14:paraId="3AAAF63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20 HS </w:t>
            </w:r>
          </w:p>
          <w:p w14:paraId="4BB467C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Sub-</w:t>
            </w:r>
          </w:p>
          <w:p w14:paraId="62FF4325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3 </w:t>
            </w:r>
          </w:p>
        </w:tc>
        <w:tc>
          <w:tcPr>
            <w:tcW w:w="971" w:type="dxa"/>
          </w:tcPr>
          <w:p w14:paraId="75BFBF3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10 HS </w:t>
            </w:r>
          </w:p>
          <w:p w14:paraId="581702C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Sub-</w:t>
            </w:r>
          </w:p>
          <w:p w14:paraId="05D2AB38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4 </w:t>
            </w:r>
          </w:p>
        </w:tc>
      </w:tr>
      <w:tr w:rsidR="00470011" w:rsidRPr="0072513D" w14:paraId="45D8DA8D" w14:textId="77777777" w:rsidTr="004011E0">
        <w:trPr>
          <w:trHeight w:val="1133"/>
        </w:trPr>
        <w:tc>
          <w:tcPr>
            <w:tcW w:w="1556" w:type="dxa"/>
            <w:vAlign w:val="center"/>
          </w:tcPr>
          <w:p w14:paraId="446536C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Monitor de Creche </w:t>
            </w:r>
          </w:p>
        </w:tc>
        <w:tc>
          <w:tcPr>
            <w:tcW w:w="1801" w:type="dxa"/>
            <w:vAlign w:val="center"/>
          </w:tcPr>
          <w:p w14:paraId="79F2A54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Nível Ensino Médio Completo</w:t>
            </w:r>
          </w:p>
        </w:tc>
        <w:tc>
          <w:tcPr>
            <w:tcW w:w="1432" w:type="dxa"/>
          </w:tcPr>
          <w:p w14:paraId="6CBBE88A" w14:textId="3FC40C05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Educação</w:t>
            </w:r>
          </w:p>
          <w:p w14:paraId="7FD4DC42" w14:textId="5F0DF521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Infantil</w:t>
            </w:r>
          </w:p>
          <w:p w14:paraId="2412BFFF" w14:textId="5292908B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(creche e pré-escolar)</w:t>
            </w:r>
          </w:p>
        </w:tc>
        <w:tc>
          <w:tcPr>
            <w:tcW w:w="921" w:type="dxa"/>
            <w:vAlign w:val="center"/>
          </w:tcPr>
          <w:p w14:paraId="7E5C6263" w14:textId="33E983C5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1123" w:type="dxa"/>
            <w:vAlign w:val="center"/>
          </w:tcPr>
          <w:p w14:paraId="39377E7B" w14:textId="3578A20F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</w:t>
            </w:r>
            <w:r w:rsidR="00CC602B" w:rsidRPr="0072513D">
              <w:rPr>
                <w:rFonts w:ascii="Arial" w:hAnsi="Arial" w:cs="Arial"/>
                <w:sz w:val="22"/>
                <w:szCs w:val="22"/>
              </w:rPr>
              <w:t>$ 2.3</w:t>
            </w:r>
            <w:r w:rsidR="004011E0">
              <w:rPr>
                <w:rFonts w:ascii="Arial" w:hAnsi="Arial" w:cs="Arial"/>
                <w:sz w:val="22"/>
                <w:szCs w:val="22"/>
              </w:rPr>
              <w:t>84,13</w:t>
            </w:r>
          </w:p>
        </w:tc>
        <w:tc>
          <w:tcPr>
            <w:tcW w:w="1308" w:type="dxa"/>
            <w:vAlign w:val="center"/>
          </w:tcPr>
          <w:p w14:paraId="0A10FE64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20FBFABE" w14:textId="24B7455D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1.7</w:t>
            </w:r>
            <w:r w:rsidR="004011E0">
              <w:rPr>
                <w:rFonts w:ascii="Arial" w:hAnsi="Arial" w:cs="Arial"/>
                <w:sz w:val="22"/>
                <w:szCs w:val="22"/>
              </w:rPr>
              <w:t>78,09</w:t>
            </w:r>
          </w:p>
        </w:tc>
        <w:tc>
          <w:tcPr>
            <w:tcW w:w="991" w:type="dxa"/>
            <w:vAlign w:val="center"/>
          </w:tcPr>
          <w:p w14:paraId="7DCF1E7D" w14:textId="4F655E54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</w:t>
            </w:r>
            <w:r w:rsidR="00CC602B" w:rsidRPr="0072513D">
              <w:rPr>
                <w:rFonts w:ascii="Arial" w:hAnsi="Arial" w:cs="Arial"/>
                <w:sz w:val="22"/>
                <w:szCs w:val="22"/>
              </w:rPr>
              <w:t>$ 1.1</w:t>
            </w:r>
            <w:r w:rsidR="004011E0">
              <w:rPr>
                <w:rFonts w:ascii="Arial" w:hAnsi="Arial" w:cs="Arial"/>
                <w:sz w:val="22"/>
                <w:szCs w:val="22"/>
              </w:rPr>
              <w:t>92,06</w:t>
            </w:r>
          </w:p>
        </w:tc>
        <w:tc>
          <w:tcPr>
            <w:tcW w:w="971" w:type="dxa"/>
            <w:vAlign w:val="bottom"/>
          </w:tcPr>
          <w:p w14:paraId="0DD1AEF4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*** </w:t>
            </w:r>
          </w:p>
          <w:p w14:paraId="40317EC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70011" w:rsidRPr="0072513D" w14:paraId="3447AFA2" w14:textId="77777777" w:rsidTr="004011E0">
        <w:trPr>
          <w:trHeight w:val="1423"/>
        </w:trPr>
        <w:tc>
          <w:tcPr>
            <w:tcW w:w="1556" w:type="dxa"/>
            <w:vAlign w:val="center"/>
          </w:tcPr>
          <w:p w14:paraId="2B4539A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Monitor Escolar </w:t>
            </w:r>
          </w:p>
        </w:tc>
        <w:tc>
          <w:tcPr>
            <w:tcW w:w="1801" w:type="dxa"/>
            <w:vAlign w:val="center"/>
          </w:tcPr>
          <w:p w14:paraId="19C17AC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Nível Ensino Médio Completo</w:t>
            </w:r>
          </w:p>
        </w:tc>
        <w:tc>
          <w:tcPr>
            <w:tcW w:w="1432" w:type="dxa"/>
            <w:vAlign w:val="bottom"/>
          </w:tcPr>
          <w:p w14:paraId="2E8F3C12" w14:textId="5BC01676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  <w:p w14:paraId="48003EFA" w14:textId="732A9145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1" w:type="dxa"/>
            <w:vAlign w:val="center"/>
          </w:tcPr>
          <w:p w14:paraId="4C7CDEC0" w14:textId="2070EF4A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1123" w:type="dxa"/>
            <w:vAlign w:val="center"/>
          </w:tcPr>
          <w:p w14:paraId="7FD87335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6D7A5519" w14:textId="0F12338A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2.</w:t>
            </w:r>
            <w:r w:rsidR="004011E0">
              <w:rPr>
                <w:rFonts w:ascii="Arial" w:hAnsi="Arial" w:cs="Arial"/>
                <w:sz w:val="22"/>
                <w:szCs w:val="22"/>
              </w:rPr>
              <w:t>384,13</w:t>
            </w:r>
          </w:p>
        </w:tc>
        <w:tc>
          <w:tcPr>
            <w:tcW w:w="1308" w:type="dxa"/>
            <w:vAlign w:val="center"/>
          </w:tcPr>
          <w:p w14:paraId="091F88C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91" w:type="dxa"/>
            <w:vAlign w:val="center"/>
          </w:tcPr>
          <w:p w14:paraId="19CE4AE1" w14:textId="51244C03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R$ 1.1</w:t>
            </w:r>
            <w:r w:rsidR="004011E0">
              <w:rPr>
                <w:rFonts w:ascii="Arial" w:hAnsi="Arial" w:cs="Arial"/>
                <w:sz w:val="22"/>
                <w:szCs w:val="22"/>
              </w:rPr>
              <w:t>92,06</w:t>
            </w:r>
          </w:p>
        </w:tc>
        <w:tc>
          <w:tcPr>
            <w:tcW w:w="971" w:type="dxa"/>
            <w:vAlign w:val="bottom"/>
          </w:tcPr>
          <w:p w14:paraId="1A1B4965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  <w:p w14:paraId="23DB6F40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70011" w:rsidRPr="0072513D" w14:paraId="054041A3" w14:textId="77777777" w:rsidTr="004011E0">
        <w:trPr>
          <w:trHeight w:val="1690"/>
        </w:trPr>
        <w:tc>
          <w:tcPr>
            <w:tcW w:w="1556" w:type="dxa"/>
            <w:vAlign w:val="center"/>
          </w:tcPr>
          <w:p w14:paraId="3D29BB55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Professor de </w:t>
            </w:r>
          </w:p>
          <w:p w14:paraId="050491C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Educação </w:t>
            </w:r>
          </w:p>
          <w:p w14:paraId="1B5980B2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Infantil </w:t>
            </w:r>
          </w:p>
          <w:p w14:paraId="53AAFABD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(creche e pré-escolar)  </w:t>
            </w:r>
          </w:p>
        </w:tc>
        <w:tc>
          <w:tcPr>
            <w:tcW w:w="1801" w:type="dxa"/>
            <w:vAlign w:val="center"/>
          </w:tcPr>
          <w:p w14:paraId="616208D6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</w:t>
            </w:r>
          </w:p>
          <w:p w14:paraId="08F9F454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em Pedagogia  </w:t>
            </w:r>
          </w:p>
        </w:tc>
        <w:tc>
          <w:tcPr>
            <w:tcW w:w="1432" w:type="dxa"/>
            <w:vAlign w:val="center"/>
          </w:tcPr>
          <w:p w14:paraId="781EF448" w14:textId="4313ED31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Creche e Pré-Escolar</w:t>
            </w:r>
          </w:p>
        </w:tc>
        <w:tc>
          <w:tcPr>
            <w:tcW w:w="921" w:type="dxa"/>
            <w:vAlign w:val="center"/>
          </w:tcPr>
          <w:p w14:paraId="568E7015" w14:textId="2798B1BE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  <w:vAlign w:val="center"/>
          </w:tcPr>
          <w:p w14:paraId="4A0CA0AC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316EAE45" w14:textId="0CCDB104" w:rsidR="00470011" w:rsidRPr="0072513D" w:rsidRDefault="00D232F4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5.162,30</w:t>
            </w:r>
            <w:r w:rsidR="00470011"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  <w:vAlign w:val="center"/>
          </w:tcPr>
          <w:p w14:paraId="0AB158E7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</w:t>
            </w:r>
          </w:p>
          <w:p w14:paraId="7E206255" w14:textId="617CC57E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3.871,72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1" w:type="dxa"/>
            <w:vAlign w:val="center"/>
          </w:tcPr>
          <w:p w14:paraId="3B694BD8" w14:textId="6C225876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</w:t>
            </w:r>
            <w:r w:rsidR="00CC602B" w:rsidRPr="0072513D">
              <w:rPr>
                <w:rFonts w:ascii="Arial" w:hAnsi="Arial" w:cs="Arial"/>
                <w:sz w:val="22"/>
                <w:szCs w:val="22"/>
              </w:rPr>
              <w:t>$ 2.581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,16</w:t>
            </w:r>
          </w:p>
        </w:tc>
        <w:tc>
          <w:tcPr>
            <w:tcW w:w="971" w:type="dxa"/>
            <w:vAlign w:val="center"/>
          </w:tcPr>
          <w:p w14:paraId="518F65C6" w14:textId="2D5E2594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  1.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290,58</w:t>
            </w:r>
          </w:p>
        </w:tc>
      </w:tr>
      <w:tr w:rsidR="00470011" w:rsidRPr="0072513D" w14:paraId="5E71E255" w14:textId="77777777" w:rsidTr="004011E0">
        <w:trPr>
          <w:trHeight w:val="1567"/>
        </w:trPr>
        <w:tc>
          <w:tcPr>
            <w:tcW w:w="1556" w:type="dxa"/>
            <w:vAlign w:val="center"/>
          </w:tcPr>
          <w:p w14:paraId="0D22C27D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Professor de Ensino </w:t>
            </w:r>
          </w:p>
          <w:p w14:paraId="098BF8B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Fundamental </w:t>
            </w:r>
          </w:p>
          <w:p w14:paraId="59D0A2D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>(1º ao 5º ano)</w:t>
            </w:r>
          </w:p>
        </w:tc>
        <w:tc>
          <w:tcPr>
            <w:tcW w:w="1801" w:type="dxa"/>
            <w:vAlign w:val="center"/>
          </w:tcPr>
          <w:p w14:paraId="3404450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</w:t>
            </w:r>
          </w:p>
          <w:p w14:paraId="22D93AD2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em </w:t>
            </w:r>
          </w:p>
          <w:p w14:paraId="02B247E2" w14:textId="27BA9386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Pedagogia </w:t>
            </w:r>
          </w:p>
        </w:tc>
        <w:tc>
          <w:tcPr>
            <w:tcW w:w="1432" w:type="dxa"/>
            <w:vAlign w:val="center"/>
          </w:tcPr>
          <w:p w14:paraId="0C7C686B" w14:textId="77777777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Ensino Fundamental</w:t>
            </w:r>
          </w:p>
        </w:tc>
        <w:tc>
          <w:tcPr>
            <w:tcW w:w="921" w:type="dxa"/>
            <w:vAlign w:val="bottom"/>
          </w:tcPr>
          <w:p w14:paraId="1BBE9702" w14:textId="035B51E2" w:rsidR="00470011" w:rsidRPr="0072513D" w:rsidRDefault="00D232F4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  <w:vAlign w:val="center"/>
          </w:tcPr>
          <w:p w14:paraId="66B4FE0D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79B3F2CB" w14:textId="7D7E05E4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5.1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62,30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  <w:vAlign w:val="center"/>
          </w:tcPr>
          <w:p w14:paraId="6B6B41F1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077646DB" w14:textId="48832D3C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3.8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71,72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1" w:type="dxa"/>
            <w:vAlign w:val="center"/>
          </w:tcPr>
          <w:p w14:paraId="5F88E70B" w14:textId="6CDFABD5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R$ 2.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581,16</w:t>
            </w:r>
          </w:p>
        </w:tc>
        <w:tc>
          <w:tcPr>
            <w:tcW w:w="971" w:type="dxa"/>
            <w:vAlign w:val="center"/>
          </w:tcPr>
          <w:p w14:paraId="221486A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</w:t>
            </w:r>
          </w:p>
          <w:p w14:paraId="087DD570" w14:textId="5335AB19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1.2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90,58</w:t>
            </w:r>
          </w:p>
        </w:tc>
      </w:tr>
      <w:tr w:rsidR="00470011" w:rsidRPr="0072513D" w14:paraId="5C0D7882" w14:textId="77777777" w:rsidTr="004011E0">
        <w:trPr>
          <w:trHeight w:val="2405"/>
        </w:trPr>
        <w:tc>
          <w:tcPr>
            <w:tcW w:w="1556" w:type="dxa"/>
            <w:vAlign w:val="center"/>
          </w:tcPr>
          <w:p w14:paraId="5204BD01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Professor Corregente </w:t>
            </w:r>
          </w:p>
        </w:tc>
        <w:tc>
          <w:tcPr>
            <w:tcW w:w="1801" w:type="dxa"/>
            <w:vAlign w:val="center"/>
          </w:tcPr>
          <w:p w14:paraId="1AD3BF4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Superior- </w:t>
            </w:r>
          </w:p>
          <w:p w14:paraId="485EFB6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</w:t>
            </w:r>
          </w:p>
          <w:p w14:paraId="7EDFD072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Plena em </w:t>
            </w:r>
          </w:p>
          <w:p w14:paraId="6B4C956E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Pedagogia com </w:t>
            </w:r>
          </w:p>
          <w:p w14:paraId="740D8C14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Especialização em Educação </w:t>
            </w:r>
          </w:p>
          <w:p w14:paraId="46C3C37E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Especial </w:t>
            </w:r>
          </w:p>
        </w:tc>
        <w:tc>
          <w:tcPr>
            <w:tcW w:w="1432" w:type="dxa"/>
            <w:vAlign w:val="center"/>
          </w:tcPr>
          <w:p w14:paraId="5F2F85B9" w14:textId="6E7F44A5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3D29F8F4" w14:textId="27E780EB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  <w:vAlign w:val="center"/>
          </w:tcPr>
          <w:p w14:paraId="0E406DF4" w14:textId="7DEDC92C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R$ 5.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162,30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  <w:vAlign w:val="center"/>
          </w:tcPr>
          <w:p w14:paraId="58C6DDCA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91" w:type="dxa"/>
            <w:vAlign w:val="center"/>
          </w:tcPr>
          <w:p w14:paraId="60377868" w14:textId="2A4A5C04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R$ 2.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581,16</w:t>
            </w:r>
          </w:p>
        </w:tc>
        <w:tc>
          <w:tcPr>
            <w:tcW w:w="971" w:type="dxa"/>
            <w:vAlign w:val="bottom"/>
          </w:tcPr>
          <w:p w14:paraId="4B130872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  <w:p w14:paraId="3437CF0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70011" w:rsidRPr="0072513D" w14:paraId="5330F94D" w14:textId="77777777" w:rsidTr="004011E0">
        <w:trPr>
          <w:trHeight w:val="862"/>
        </w:trPr>
        <w:tc>
          <w:tcPr>
            <w:tcW w:w="1556" w:type="dxa"/>
            <w:vAlign w:val="center"/>
          </w:tcPr>
          <w:p w14:paraId="0BD50BF1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Professor de Arte </w:t>
            </w:r>
          </w:p>
        </w:tc>
        <w:tc>
          <w:tcPr>
            <w:tcW w:w="1801" w:type="dxa"/>
          </w:tcPr>
          <w:p w14:paraId="0737C192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– </w:t>
            </w:r>
          </w:p>
          <w:p w14:paraId="0109A72E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em Arte </w:t>
            </w:r>
          </w:p>
        </w:tc>
        <w:tc>
          <w:tcPr>
            <w:tcW w:w="1432" w:type="dxa"/>
            <w:vAlign w:val="center"/>
          </w:tcPr>
          <w:p w14:paraId="6A5F3878" w14:textId="23795199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62064C9A" w14:textId="7749885E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</w:tcPr>
          <w:p w14:paraId="26B5A2AA" w14:textId="63EB6B01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</w:t>
            </w:r>
            <w:r w:rsidR="00CC602B" w:rsidRPr="0072513D">
              <w:rPr>
                <w:rFonts w:ascii="Arial" w:hAnsi="Arial" w:cs="Arial"/>
                <w:sz w:val="22"/>
                <w:szCs w:val="22"/>
              </w:rPr>
              <w:t>$ 5.162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,30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</w:tcPr>
          <w:p w14:paraId="3E03FC56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212E0AC2" w14:textId="23B3A66A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3.8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71,72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1" w:type="dxa"/>
          </w:tcPr>
          <w:p w14:paraId="7E5F7463" w14:textId="1B803F82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R$ 2.5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81,</w:t>
            </w:r>
            <w:r w:rsidR="00CD5F77" w:rsidRPr="0072513D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71" w:type="dxa"/>
          </w:tcPr>
          <w:p w14:paraId="2F00F7D9" w14:textId="49BFA834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R$ 1.2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90,58</w:t>
            </w:r>
          </w:p>
        </w:tc>
      </w:tr>
      <w:tr w:rsidR="00470011" w:rsidRPr="0072513D" w14:paraId="0635380E" w14:textId="77777777" w:rsidTr="004011E0">
        <w:trPr>
          <w:trHeight w:val="1139"/>
        </w:trPr>
        <w:tc>
          <w:tcPr>
            <w:tcW w:w="1556" w:type="dxa"/>
            <w:vAlign w:val="center"/>
          </w:tcPr>
          <w:p w14:paraId="18D8E50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Professor de </w:t>
            </w:r>
          </w:p>
          <w:p w14:paraId="53D7002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Jovens e </w:t>
            </w:r>
          </w:p>
          <w:p w14:paraId="7A2DC45C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Adultos </w:t>
            </w:r>
          </w:p>
        </w:tc>
        <w:tc>
          <w:tcPr>
            <w:tcW w:w="1801" w:type="dxa"/>
          </w:tcPr>
          <w:p w14:paraId="48D308B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– </w:t>
            </w:r>
          </w:p>
          <w:p w14:paraId="630221BB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</w:t>
            </w:r>
          </w:p>
          <w:p w14:paraId="63D4E730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Plena em </w:t>
            </w:r>
          </w:p>
          <w:p w14:paraId="79B5F79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Pedagogia </w:t>
            </w:r>
          </w:p>
        </w:tc>
        <w:tc>
          <w:tcPr>
            <w:tcW w:w="1432" w:type="dxa"/>
            <w:vAlign w:val="center"/>
          </w:tcPr>
          <w:p w14:paraId="54E99123" w14:textId="003C248A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71C7A7" w14:textId="1E528053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6B0526A2" w14:textId="5B01658C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  <w:vAlign w:val="center"/>
          </w:tcPr>
          <w:p w14:paraId="6A9C0832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3FA8144E" w14:textId="39F44230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5.1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62,30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  <w:vAlign w:val="center"/>
          </w:tcPr>
          <w:p w14:paraId="59ED3E5B" w14:textId="77777777" w:rsidR="00B92FAF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2E1FCD21" w14:textId="7EF3616B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3.8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71,72</w:t>
            </w:r>
          </w:p>
        </w:tc>
        <w:tc>
          <w:tcPr>
            <w:tcW w:w="991" w:type="dxa"/>
            <w:vAlign w:val="center"/>
          </w:tcPr>
          <w:p w14:paraId="150D27D5" w14:textId="127D677D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R$ 2.5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81,</w:t>
            </w:r>
            <w:r w:rsidR="00CD5F77" w:rsidRPr="0072513D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971" w:type="dxa"/>
          </w:tcPr>
          <w:p w14:paraId="34BDDCBD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  <w:p w14:paraId="72CA07A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4B93F545" w14:textId="1A9A1198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1.2</w:t>
            </w:r>
            <w:r w:rsidR="00D232F4" w:rsidRPr="0072513D">
              <w:rPr>
                <w:rFonts w:ascii="Arial" w:hAnsi="Arial" w:cs="Arial"/>
                <w:sz w:val="22"/>
                <w:szCs w:val="22"/>
              </w:rPr>
              <w:t>90,58</w:t>
            </w:r>
          </w:p>
        </w:tc>
      </w:tr>
      <w:tr w:rsidR="004011E0" w:rsidRPr="0072513D" w14:paraId="06216BB5" w14:textId="77777777" w:rsidTr="004011E0">
        <w:trPr>
          <w:trHeight w:val="1132"/>
        </w:trPr>
        <w:tc>
          <w:tcPr>
            <w:tcW w:w="1556" w:type="dxa"/>
            <w:vAlign w:val="center"/>
          </w:tcPr>
          <w:p w14:paraId="42B41859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Professor de </w:t>
            </w:r>
          </w:p>
          <w:p w14:paraId="1216EF11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Educação </w:t>
            </w:r>
          </w:p>
          <w:p w14:paraId="14DE25C3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Física </w:t>
            </w:r>
          </w:p>
        </w:tc>
        <w:tc>
          <w:tcPr>
            <w:tcW w:w="1801" w:type="dxa"/>
          </w:tcPr>
          <w:p w14:paraId="295B615D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Superior- </w:t>
            </w:r>
          </w:p>
          <w:p w14:paraId="31B2F71D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em </w:t>
            </w:r>
          </w:p>
          <w:p w14:paraId="39BEF491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Educação </w:t>
            </w:r>
          </w:p>
          <w:p w14:paraId="6DB94121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Física </w:t>
            </w:r>
          </w:p>
        </w:tc>
        <w:tc>
          <w:tcPr>
            <w:tcW w:w="1432" w:type="dxa"/>
            <w:vAlign w:val="center"/>
          </w:tcPr>
          <w:p w14:paraId="770482C0" w14:textId="5E11C0DA" w:rsidR="004011E0" w:rsidRPr="0072513D" w:rsidRDefault="004011E0" w:rsidP="004011E0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0318F205" w14:textId="5FA19F2C" w:rsidR="004011E0" w:rsidRPr="0072513D" w:rsidRDefault="004011E0" w:rsidP="004011E0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  <w:vAlign w:val="center"/>
          </w:tcPr>
          <w:p w14:paraId="208B12D9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6F095D71" w14:textId="125ED891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5.162,30 </w:t>
            </w:r>
          </w:p>
        </w:tc>
        <w:tc>
          <w:tcPr>
            <w:tcW w:w="1308" w:type="dxa"/>
            <w:vAlign w:val="center"/>
          </w:tcPr>
          <w:p w14:paraId="2B51496E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</w:t>
            </w:r>
          </w:p>
          <w:p w14:paraId="555297A9" w14:textId="687ACB5D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3.871,72 </w:t>
            </w:r>
          </w:p>
        </w:tc>
        <w:tc>
          <w:tcPr>
            <w:tcW w:w="991" w:type="dxa"/>
            <w:vAlign w:val="center"/>
          </w:tcPr>
          <w:p w14:paraId="5C91169E" w14:textId="151D7B5B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R$ 2.581,16</w:t>
            </w:r>
          </w:p>
        </w:tc>
        <w:tc>
          <w:tcPr>
            <w:tcW w:w="971" w:type="dxa"/>
            <w:vAlign w:val="center"/>
          </w:tcPr>
          <w:p w14:paraId="1C5BBAFE" w14:textId="7D5C1D0B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  1.290,58</w:t>
            </w:r>
          </w:p>
        </w:tc>
      </w:tr>
      <w:tr w:rsidR="004011E0" w:rsidRPr="0072513D" w14:paraId="0D190624" w14:textId="77777777" w:rsidTr="004011E0">
        <w:trPr>
          <w:trHeight w:val="1411"/>
        </w:trPr>
        <w:tc>
          <w:tcPr>
            <w:tcW w:w="1556" w:type="dxa"/>
          </w:tcPr>
          <w:p w14:paraId="4B2DB287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Professor de </w:t>
            </w:r>
          </w:p>
          <w:p w14:paraId="3326D297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Língua </w:t>
            </w:r>
          </w:p>
          <w:p w14:paraId="7369B3C2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Estrangeira </w:t>
            </w:r>
          </w:p>
          <w:p w14:paraId="39220F90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Inglês ou </w:t>
            </w:r>
          </w:p>
          <w:p w14:paraId="6ABBEB57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Espanhol </w:t>
            </w:r>
          </w:p>
        </w:tc>
        <w:tc>
          <w:tcPr>
            <w:tcW w:w="1801" w:type="dxa"/>
            <w:vAlign w:val="center"/>
          </w:tcPr>
          <w:p w14:paraId="46405540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Superior- Licenciatura em </w:t>
            </w:r>
          </w:p>
          <w:p w14:paraId="2D1360A0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Inglês e/ou </w:t>
            </w:r>
          </w:p>
          <w:p w14:paraId="5B6EB4F0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Espanhol </w:t>
            </w:r>
          </w:p>
        </w:tc>
        <w:tc>
          <w:tcPr>
            <w:tcW w:w="1432" w:type="dxa"/>
            <w:vAlign w:val="center"/>
          </w:tcPr>
          <w:p w14:paraId="41203AB9" w14:textId="6A20451B" w:rsidR="004011E0" w:rsidRPr="0072513D" w:rsidRDefault="004011E0" w:rsidP="004011E0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0C799564" w14:textId="566449BA" w:rsidR="004011E0" w:rsidRPr="0072513D" w:rsidRDefault="004011E0" w:rsidP="004011E0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123" w:type="dxa"/>
            <w:vAlign w:val="center"/>
          </w:tcPr>
          <w:p w14:paraId="217EC9B8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R$ </w:t>
            </w:r>
          </w:p>
          <w:p w14:paraId="2F64CA10" w14:textId="180D5104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5.162,30 </w:t>
            </w:r>
          </w:p>
        </w:tc>
        <w:tc>
          <w:tcPr>
            <w:tcW w:w="1308" w:type="dxa"/>
            <w:vAlign w:val="center"/>
          </w:tcPr>
          <w:p w14:paraId="11F5A9F3" w14:textId="77777777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</w:t>
            </w:r>
          </w:p>
          <w:p w14:paraId="48A88C26" w14:textId="1885939D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3.871,72 </w:t>
            </w:r>
          </w:p>
        </w:tc>
        <w:tc>
          <w:tcPr>
            <w:tcW w:w="991" w:type="dxa"/>
            <w:vAlign w:val="center"/>
          </w:tcPr>
          <w:p w14:paraId="05155A76" w14:textId="6712C4CE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R$ 2.581,16</w:t>
            </w:r>
          </w:p>
        </w:tc>
        <w:tc>
          <w:tcPr>
            <w:tcW w:w="971" w:type="dxa"/>
            <w:vAlign w:val="center"/>
          </w:tcPr>
          <w:p w14:paraId="5DD9F1AB" w14:textId="00ECFF4B" w:rsidR="004011E0" w:rsidRPr="0072513D" w:rsidRDefault="004011E0" w:rsidP="004011E0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  1.290,58</w:t>
            </w:r>
          </w:p>
        </w:tc>
      </w:tr>
      <w:tr w:rsidR="00470011" w:rsidRPr="0072513D" w14:paraId="018F5151" w14:textId="77777777" w:rsidTr="004011E0">
        <w:trPr>
          <w:trHeight w:val="857"/>
        </w:trPr>
        <w:tc>
          <w:tcPr>
            <w:tcW w:w="1556" w:type="dxa"/>
            <w:vAlign w:val="center"/>
          </w:tcPr>
          <w:p w14:paraId="140D3E7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Coordenador Pedagógico </w:t>
            </w:r>
          </w:p>
        </w:tc>
        <w:tc>
          <w:tcPr>
            <w:tcW w:w="1801" w:type="dxa"/>
          </w:tcPr>
          <w:p w14:paraId="5B22153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</w:t>
            </w:r>
          </w:p>
          <w:p w14:paraId="45951C2D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513D">
              <w:rPr>
                <w:rFonts w:ascii="Arial" w:hAnsi="Arial" w:cs="Arial"/>
                <w:sz w:val="22"/>
                <w:szCs w:val="22"/>
              </w:rPr>
              <w:tab/>
              <w:t xml:space="preserve">– </w:t>
            </w:r>
          </w:p>
          <w:p w14:paraId="0466B67B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em Pedagogia </w:t>
            </w:r>
          </w:p>
        </w:tc>
        <w:tc>
          <w:tcPr>
            <w:tcW w:w="1432" w:type="dxa"/>
            <w:vAlign w:val="center"/>
          </w:tcPr>
          <w:p w14:paraId="73732EC6" w14:textId="73081BCF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24D65492" w14:textId="606D503E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III</w:t>
            </w:r>
          </w:p>
        </w:tc>
        <w:tc>
          <w:tcPr>
            <w:tcW w:w="1123" w:type="dxa"/>
            <w:vAlign w:val="center"/>
          </w:tcPr>
          <w:p w14:paraId="4D773B95" w14:textId="076130D4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R$ 5.1</w:t>
            </w:r>
            <w:r w:rsidR="00B92FAF" w:rsidRPr="0072513D">
              <w:rPr>
                <w:rFonts w:ascii="Arial" w:hAnsi="Arial" w:cs="Arial"/>
                <w:sz w:val="22"/>
                <w:szCs w:val="22"/>
              </w:rPr>
              <w:t>62,30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  <w:vAlign w:val="center"/>
          </w:tcPr>
          <w:p w14:paraId="7235951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91" w:type="dxa"/>
            <w:vAlign w:val="center"/>
          </w:tcPr>
          <w:p w14:paraId="0CA5D55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  <w:p w14:paraId="50F67526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71" w:type="dxa"/>
            <w:vAlign w:val="center"/>
          </w:tcPr>
          <w:p w14:paraId="19F9070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</w:tr>
      <w:tr w:rsidR="00470011" w:rsidRPr="0072513D" w14:paraId="72DB4E4F" w14:textId="77777777" w:rsidTr="004011E0">
        <w:trPr>
          <w:trHeight w:val="860"/>
        </w:trPr>
        <w:tc>
          <w:tcPr>
            <w:tcW w:w="1556" w:type="dxa"/>
          </w:tcPr>
          <w:p w14:paraId="722F459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Assistente </w:t>
            </w:r>
          </w:p>
          <w:p w14:paraId="1A8EE39E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Técnico </w:t>
            </w:r>
          </w:p>
          <w:p w14:paraId="76BEF75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Pedagógico </w:t>
            </w:r>
          </w:p>
        </w:tc>
        <w:tc>
          <w:tcPr>
            <w:tcW w:w="1801" w:type="dxa"/>
          </w:tcPr>
          <w:p w14:paraId="1723C7BC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– </w:t>
            </w:r>
          </w:p>
          <w:p w14:paraId="52B225FA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Licenciatura em Pedagogia </w:t>
            </w:r>
          </w:p>
        </w:tc>
        <w:tc>
          <w:tcPr>
            <w:tcW w:w="1432" w:type="dxa"/>
            <w:vAlign w:val="center"/>
          </w:tcPr>
          <w:p w14:paraId="1767C7E2" w14:textId="191FCFD5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036BD756" w14:textId="5CAC3509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IV</w:t>
            </w:r>
          </w:p>
        </w:tc>
        <w:tc>
          <w:tcPr>
            <w:tcW w:w="1123" w:type="dxa"/>
            <w:vAlign w:val="center"/>
          </w:tcPr>
          <w:p w14:paraId="5B30B47D" w14:textId="48A15013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R$ 4.</w:t>
            </w:r>
            <w:r w:rsidR="004011E0">
              <w:rPr>
                <w:rFonts w:ascii="Arial" w:hAnsi="Arial" w:cs="Arial"/>
                <w:sz w:val="22"/>
                <w:szCs w:val="22"/>
              </w:rPr>
              <w:t>701,83</w:t>
            </w: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308" w:type="dxa"/>
            <w:vAlign w:val="center"/>
          </w:tcPr>
          <w:p w14:paraId="76890CBA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91" w:type="dxa"/>
            <w:vAlign w:val="center"/>
          </w:tcPr>
          <w:p w14:paraId="02BA3C4D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71" w:type="dxa"/>
            <w:vAlign w:val="center"/>
          </w:tcPr>
          <w:p w14:paraId="3DA80BD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</w:tr>
      <w:tr w:rsidR="00470011" w:rsidRPr="0072513D" w14:paraId="2276AA28" w14:textId="77777777" w:rsidTr="004011E0">
        <w:trPr>
          <w:trHeight w:val="2237"/>
        </w:trPr>
        <w:tc>
          <w:tcPr>
            <w:tcW w:w="1556" w:type="dxa"/>
            <w:vAlign w:val="center"/>
          </w:tcPr>
          <w:p w14:paraId="625832AB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Psicólogo </w:t>
            </w:r>
          </w:p>
        </w:tc>
        <w:tc>
          <w:tcPr>
            <w:tcW w:w="1801" w:type="dxa"/>
          </w:tcPr>
          <w:p w14:paraId="6C9CC1A1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em Psicologia – Diploma de </w:t>
            </w:r>
          </w:p>
          <w:p w14:paraId="54BD32D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Psicólogo com registro no órgão </w:t>
            </w:r>
          </w:p>
          <w:p w14:paraId="7953B3D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fiscalizador da profissão </w:t>
            </w:r>
          </w:p>
        </w:tc>
        <w:tc>
          <w:tcPr>
            <w:tcW w:w="1432" w:type="dxa"/>
            <w:vAlign w:val="center"/>
          </w:tcPr>
          <w:p w14:paraId="1B286F72" w14:textId="7474ED20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79481E96" w14:textId="557B844B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1123" w:type="dxa"/>
            <w:vAlign w:val="center"/>
          </w:tcPr>
          <w:p w14:paraId="5ECA46D8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1308" w:type="dxa"/>
            <w:vAlign w:val="center"/>
          </w:tcPr>
          <w:p w14:paraId="110CAB1B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91" w:type="dxa"/>
            <w:vAlign w:val="center"/>
          </w:tcPr>
          <w:p w14:paraId="2E0CEE18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16ECE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  <w:p w14:paraId="278B401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71" w:type="dxa"/>
            <w:vAlign w:val="center"/>
          </w:tcPr>
          <w:p w14:paraId="2427B5D0" w14:textId="59AC3D6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</w:t>
            </w:r>
            <w:r w:rsidR="00CC602B" w:rsidRPr="0072513D">
              <w:rPr>
                <w:rFonts w:ascii="Arial" w:hAnsi="Arial" w:cs="Arial"/>
                <w:sz w:val="22"/>
                <w:szCs w:val="22"/>
              </w:rPr>
              <w:t>$ 1.9</w:t>
            </w:r>
            <w:r w:rsidR="004011E0">
              <w:rPr>
                <w:rFonts w:ascii="Arial" w:hAnsi="Arial" w:cs="Arial"/>
                <w:sz w:val="22"/>
                <w:szCs w:val="22"/>
              </w:rPr>
              <w:t>8</w:t>
            </w:r>
            <w:r w:rsidR="00CC602B" w:rsidRPr="0072513D">
              <w:rPr>
                <w:rFonts w:ascii="Arial" w:hAnsi="Arial" w:cs="Arial"/>
                <w:sz w:val="22"/>
                <w:szCs w:val="22"/>
              </w:rPr>
              <w:t>9</w:t>
            </w:r>
            <w:r w:rsidRPr="0072513D">
              <w:rPr>
                <w:rFonts w:ascii="Arial" w:hAnsi="Arial" w:cs="Arial"/>
                <w:sz w:val="22"/>
                <w:szCs w:val="22"/>
              </w:rPr>
              <w:t>,</w:t>
            </w:r>
            <w:r w:rsidR="004011E0">
              <w:rPr>
                <w:rFonts w:ascii="Arial" w:hAnsi="Arial" w:cs="Arial"/>
                <w:sz w:val="22"/>
                <w:szCs w:val="22"/>
              </w:rPr>
              <w:t>5</w:t>
            </w:r>
            <w:r w:rsidRPr="0072513D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70011" w:rsidRPr="0072513D" w14:paraId="63C41DF1" w14:textId="77777777" w:rsidTr="004011E0">
        <w:trPr>
          <w:trHeight w:val="2790"/>
        </w:trPr>
        <w:tc>
          <w:tcPr>
            <w:tcW w:w="1556" w:type="dxa"/>
            <w:vAlign w:val="center"/>
          </w:tcPr>
          <w:p w14:paraId="3D6A7FD9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251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Assistente Social </w:t>
            </w:r>
          </w:p>
        </w:tc>
        <w:tc>
          <w:tcPr>
            <w:tcW w:w="1801" w:type="dxa"/>
          </w:tcPr>
          <w:p w14:paraId="39B76DF7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Nível Superior em Serviço </w:t>
            </w:r>
          </w:p>
          <w:p w14:paraId="4D02772B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Social – Diploma de </w:t>
            </w:r>
          </w:p>
          <w:p w14:paraId="72A28FAC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Assistente Social com registro no órgão </w:t>
            </w:r>
          </w:p>
          <w:p w14:paraId="616EBEA1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fiscalizador da profissão </w:t>
            </w:r>
          </w:p>
        </w:tc>
        <w:tc>
          <w:tcPr>
            <w:tcW w:w="1432" w:type="dxa"/>
            <w:vAlign w:val="center"/>
          </w:tcPr>
          <w:p w14:paraId="70941E25" w14:textId="44B9E128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Todas</w:t>
            </w:r>
          </w:p>
        </w:tc>
        <w:tc>
          <w:tcPr>
            <w:tcW w:w="921" w:type="dxa"/>
            <w:vAlign w:val="center"/>
          </w:tcPr>
          <w:p w14:paraId="7D5574B6" w14:textId="7E8F0BE8" w:rsidR="00470011" w:rsidRPr="0072513D" w:rsidRDefault="00470011" w:rsidP="0072513D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VI</w:t>
            </w:r>
          </w:p>
        </w:tc>
        <w:tc>
          <w:tcPr>
            <w:tcW w:w="1123" w:type="dxa"/>
            <w:vAlign w:val="center"/>
          </w:tcPr>
          <w:p w14:paraId="526B734F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1308" w:type="dxa"/>
            <w:vAlign w:val="center"/>
          </w:tcPr>
          <w:p w14:paraId="7F338E03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91" w:type="dxa"/>
            <w:vAlign w:val="center"/>
          </w:tcPr>
          <w:p w14:paraId="77DC1401" w14:textId="77777777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 xml:space="preserve">*** </w:t>
            </w:r>
          </w:p>
        </w:tc>
        <w:tc>
          <w:tcPr>
            <w:tcW w:w="971" w:type="dxa"/>
            <w:vAlign w:val="center"/>
          </w:tcPr>
          <w:p w14:paraId="50F86193" w14:textId="013C054F" w:rsidR="00470011" w:rsidRPr="0072513D" w:rsidRDefault="00470011" w:rsidP="0072513D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72513D">
              <w:rPr>
                <w:rFonts w:ascii="Arial" w:hAnsi="Arial" w:cs="Arial"/>
                <w:sz w:val="22"/>
                <w:szCs w:val="22"/>
              </w:rPr>
              <w:t>R$ 1.9</w:t>
            </w:r>
            <w:r w:rsidR="004011E0">
              <w:rPr>
                <w:rFonts w:ascii="Arial" w:hAnsi="Arial" w:cs="Arial"/>
                <w:sz w:val="22"/>
                <w:szCs w:val="22"/>
              </w:rPr>
              <w:t>8</w:t>
            </w:r>
            <w:r w:rsidRPr="0072513D">
              <w:rPr>
                <w:rFonts w:ascii="Arial" w:hAnsi="Arial" w:cs="Arial"/>
                <w:sz w:val="22"/>
                <w:szCs w:val="22"/>
              </w:rPr>
              <w:t>9,</w:t>
            </w:r>
            <w:r w:rsidR="004011E0">
              <w:rPr>
                <w:rFonts w:ascii="Arial" w:hAnsi="Arial" w:cs="Arial"/>
                <w:sz w:val="22"/>
                <w:szCs w:val="22"/>
              </w:rPr>
              <w:t>5</w:t>
            </w:r>
            <w:r w:rsidRPr="0072513D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</w:tbl>
    <w:p w14:paraId="58F2F1AB" w14:textId="77777777" w:rsidR="00470011" w:rsidRPr="00B30957" w:rsidRDefault="00470011" w:rsidP="00B30957"/>
    <w:sectPr w:rsidR="00470011" w:rsidRPr="00B30957" w:rsidSect="004011E0">
      <w:pgSz w:w="11906" w:h="16838" w:code="9"/>
      <w:pgMar w:top="1701" w:right="170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011"/>
    <w:rsid w:val="004011E0"/>
    <w:rsid w:val="00466976"/>
    <w:rsid w:val="00470011"/>
    <w:rsid w:val="0072513D"/>
    <w:rsid w:val="007A02E9"/>
    <w:rsid w:val="007E7B59"/>
    <w:rsid w:val="009F2063"/>
    <w:rsid w:val="00B30957"/>
    <w:rsid w:val="00B92FAF"/>
    <w:rsid w:val="00C36DF2"/>
    <w:rsid w:val="00CC602B"/>
    <w:rsid w:val="00CD5F77"/>
    <w:rsid w:val="00D232F4"/>
    <w:rsid w:val="00DD5C72"/>
    <w:rsid w:val="00E7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3824C"/>
  <w15:chartTrackingRefBased/>
  <w15:docId w15:val="{61155492-D56B-4FAA-82DA-3EEB6AD5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70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70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700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70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700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70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70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70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70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00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700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700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700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7001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700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700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700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700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70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70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70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70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70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700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700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7001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700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7001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70011"/>
    <w:rPr>
      <w:b/>
      <w:bCs/>
      <w:smallCaps/>
      <w:color w:val="2F5496" w:themeColor="accent1" w:themeShade="BF"/>
      <w:spacing w:val="5"/>
    </w:rPr>
  </w:style>
  <w:style w:type="character" w:customStyle="1" w:styleId="JurisprudnciasChar">
    <w:name w:val="Jurisprudências Char"/>
    <w:link w:val="Jurisprudncias"/>
    <w:locked/>
    <w:rsid w:val="00470011"/>
    <w:rPr>
      <w:rFonts w:ascii="Arial" w:hAnsi="Arial" w:cs="Arial"/>
      <w:szCs w:val="22"/>
    </w:rPr>
  </w:style>
  <w:style w:type="paragraph" w:customStyle="1" w:styleId="Jurisprudncias">
    <w:name w:val="Jurisprudências"/>
    <w:basedOn w:val="Normal"/>
    <w:link w:val="JurisprudnciasChar"/>
    <w:qFormat/>
    <w:rsid w:val="00470011"/>
    <w:pPr>
      <w:spacing w:after="0" w:line="240" w:lineRule="auto"/>
      <w:jc w:val="both"/>
    </w:pPr>
    <w:rPr>
      <w:rFonts w:ascii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Sirlei Veiga</dc:creator>
  <cp:keywords/>
  <dc:description/>
  <cp:lastModifiedBy>Usuario</cp:lastModifiedBy>
  <cp:revision>3</cp:revision>
  <cp:lastPrinted>2026-03-27T13:10:00Z</cp:lastPrinted>
  <dcterms:created xsi:type="dcterms:W3CDTF">2026-05-01T18:39:00Z</dcterms:created>
  <dcterms:modified xsi:type="dcterms:W3CDTF">2026-05-01T18:40:00Z</dcterms:modified>
</cp:coreProperties>
</file>