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78DF8" w14:textId="77777777" w:rsidR="00B00B86" w:rsidRPr="003E0C9C" w:rsidRDefault="00B00B86" w:rsidP="0007288F">
      <w:pPr>
        <w:rPr>
          <w:rFonts w:ascii="Arial" w:hAnsi="Arial" w:cs="Arial"/>
          <w:b/>
          <w:sz w:val="24"/>
          <w:szCs w:val="24"/>
        </w:rPr>
      </w:pPr>
    </w:p>
    <w:p w14:paraId="6B0E15F8" w14:textId="22FC30C7" w:rsidR="0007288F" w:rsidRPr="003E0C9C" w:rsidRDefault="0007288F" w:rsidP="0007288F">
      <w:pPr>
        <w:rPr>
          <w:rFonts w:ascii="Arial" w:hAnsi="Arial" w:cs="Arial"/>
          <w:sz w:val="24"/>
          <w:szCs w:val="24"/>
        </w:rPr>
      </w:pPr>
      <w:r w:rsidRPr="003E0C9C">
        <w:rPr>
          <w:rFonts w:ascii="Arial" w:hAnsi="Arial" w:cs="Arial"/>
          <w:b/>
          <w:sz w:val="24"/>
          <w:szCs w:val="24"/>
        </w:rPr>
        <w:t xml:space="preserve">PORTARIA Nº </w:t>
      </w:r>
      <w:r w:rsidR="009E5E97" w:rsidRPr="003E0C9C">
        <w:rPr>
          <w:rFonts w:ascii="Arial" w:hAnsi="Arial" w:cs="Arial"/>
          <w:b/>
          <w:sz w:val="24"/>
          <w:szCs w:val="24"/>
        </w:rPr>
        <w:t>0</w:t>
      </w:r>
      <w:r w:rsidR="001D1287" w:rsidRPr="003E0C9C">
        <w:rPr>
          <w:rFonts w:ascii="Arial" w:hAnsi="Arial" w:cs="Arial"/>
          <w:b/>
          <w:sz w:val="24"/>
          <w:szCs w:val="24"/>
        </w:rPr>
        <w:t>2</w:t>
      </w:r>
      <w:r w:rsidR="003E0C9C" w:rsidRPr="003E0C9C">
        <w:rPr>
          <w:rFonts w:ascii="Arial" w:hAnsi="Arial" w:cs="Arial"/>
          <w:b/>
          <w:sz w:val="24"/>
          <w:szCs w:val="24"/>
        </w:rPr>
        <w:t>7</w:t>
      </w:r>
      <w:r w:rsidRPr="003E0C9C">
        <w:rPr>
          <w:rFonts w:ascii="Arial" w:hAnsi="Arial" w:cs="Arial"/>
          <w:b/>
          <w:sz w:val="24"/>
          <w:szCs w:val="24"/>
        </w:rPr>
        <w:t>/</w:t>
      </w:r>
      <w:r w:rsidR="00B00B86" w:rsidRPr="003E0C9C">
        <w:rPr>
          <w:rFonts w:ascii="Arial" w:hAnsi="Arial" w:cs="Arial"/>
          <w:b/>
          <w:sz w:val="24"/>
          <w:szCs w:val="24"/>
        </w:rPr>
        <w:t>20</w:t>
      </w:r>
      <w:r w:rsidRPr="003E0C9C">
        <w:rPr>
          <w:rFonts w:ascii="Arial" w:hAnsi="Arial" w:cs="Arial"/>
          <w:b/>
          <w:sz w:val="24"/>
          <w:szCs w:val="24"/>
        </w:rPr>
        <w:t>2</w:t>
      </w:r>
      <w:r w:rsidR="00D5753B" w:rsidRPr="003E0C9C">
        <w:rPr>
          <w:rFonts w:ascii="Arial" w:hAnsi="Arial" w:cs="Arial"/>
          <w:b/>
          <w:sz w:val="24"/>
          <w:szCs w:val="24"/>
        </w:rPr>
        <w:t>6</w:t>
      </w:r>
      <w:r w:rsidRPr="003E0C9C">
        <w:rPr>
          <w:rFonts w:ascii="Arial" w:hAnsi="Arial" w:cs="Arial"/>
          <w:b/>
          <w:sz w:val="24"/>
          <w:szCs w:val="24"/>
        </w:rPr>
        <w:t xml:space="preserve"> DE </w:t>
      </w:r>
      <w:r w:rsidR="001D1287" w:rsidRPr="003E0C9C">
        <w:rPr>
          <w:rFonts w:ascii="Arial" w:hAnsi="Arial" w:cs="Arial"/>
          <w:b/>
          <w:sz w:val="24"/>
          <w:szCs w:val="24"/>
        </w:rPr>
        <w:t>15</w:t>
      </w:r>
      <w:r w:rsidRPr="003E0C9C">
        <w:rPr>
          <w:rFonts w:ascii="Arial" w:hAnsi="Arial" w:cs="Arial"/>
          <w:b/>
          <w:sz w:val="24"/>
          <w:szCs w:val="24"/>
        </w:rPr>
        <w:t xml:space="preserve"> DE </w:t>
      </w:r>
      <w:r w:rsidR="00D5753B" w:rsidRPr="003E0C9C">
        <w:rPr>
          <w:rFonts w:ascii="Arial" w:hAnsi="Arial" w:cs="Arial"/>
          <w:b/>
          <w:sz w:val="24"/>
          <w:szCs w:val="24"/>
        </w:rPr>
        <w:t>JANEIRO</w:t>
      </w:r>
      <w:r w:rsidRPr="003E0C9C">
        <w:rPr>
          <w:rFonts w:ascii="Arial" w:hAnsi="Arial" w:cs="Arial"/>
          <w:b/>
          <w:sz w:val="24"/>
          <w:szCs w:val="24"/>
        </w:rPr>
        <w:t xml:space="preserve"> DE 202</w:t>
      </w:r>
      <w:r w:rsidR="00D5753B" w:rsidRPr="003E0C9C">
        <w:rPr>
          <w:rFonts w:ascii="Arial" w:hAnsi="Arial" w:cs="Arial"/>
          <w:b/>
          <w:sz w:val="24"/>
          <w:szCs w:val="24"/>
        </w:rPr>
        <w:t>6</w:t>
      </w:r>
      <w:r w:rsidRPr="003E0C9C">
        <w:rPr>
          <w:rFonts w:ascii="Arial" w:hAnsi="Arial" w:cs="Arial"/>
          <w:b/>
          <w:sz w:val="24"/>
          <w:szCs w:val="24"/>
        </w:rPr>
        <w:t>.</w:t>
      </w:r>
    </w:p>
    <w:p w14:paraId="166DB1C0" w14:textId="77777777" w:rsidR="0007288F" w:rsidRPr="003E0C9C" w:rsidRDefault="0007288F" w:rsidP="0007288F">
      <w:pPr>
        <w:ind w:left="1985"/>
        <w:jc w:val="both"/>
        <w:rPr>
          <w:rFonts w:ascii="Arial" w:hAnsi="Arial" w:cs="Arial"/>
          <w:b/>
          <w:sz w:val="24"/>
          <w:szCs w:val="24"/>
        </w:rPr>
      </w:pPr>
    </w:p>
    <w:p w14:paraId="4103792B" w14:textId="77777777" w:rsidR="003E0C9C" w:rsidRDefault="003E0C9C" w:rsidP="003E0C9C">
      <w:pPr>
        <w:pStyle w:val="NormalWeb"/>
        <w:ind w:left="4248"/>
        <w:rPr>
          <w:rStyle w:val="Forte"/>
          <w:rFonts w:ascii="Arial" w:hAnsi="Arial" w:cs="Arial"/>
        </w:rPr>
      </w:pPr>
    </w:p>
    <w:p w14:paraId="7883B93F" w14:textId="0E0DC321" w:rsidR="003E0C9C" w:rsidRDefault="003E0C9C" w:rsidP="003E0C9C">
      <w:pPr>
        <w:pStyle w:val="NormalWeb"/>
        <w:ind w:left="4248"/>
        <w:rPr>
          <w:rStyle w:val="Forte"/>
          <w:rFonts w:ascii="Arial" w:hAnsi="Arial" w:cs="Arial"/>
        </w:rPr>
      </w:pPr>
      <w:r w:rsidRPr="003E0C9C">
        <w:rPr>
          <w:rStyle w:val="Forte"/>
          <w:rFonts w:ascii="Arial" w:hAnsi="Arial" w:cs="Arial"/>
        </w:rPr>
        <w:t>DESIGNA SERVIDOR PARA RESPONDER INTERINAMENTE PELA SECRETARIA DE OBRAS E SERVIÇOS URBANOS.</w:t>
      </w:r>
    </w:p>
    <w:p w14:paraId="3023EE1F" w14:textId="77777777" w:rsidR="003E0C9C" w:rsidRPr="003E0C9C" w:rsidRDefault="003E0C9C" w:rsidP="003E0C9C">
      <w:pPr>
        <w:pStyle w:val="NormalWeb"/>
        <w:ind w:left="4248"/>
        <w:rPr>
          <w:rFonts w:ascii="Arial" w:hAnsi="Arial" w:cs="Arial"/>
        </w:rPr>
      </w:pPr>
    </w:p>
    <w:p w14:paraId="7066935B" w14:textId="77777777" w:rsidR="003E0C9C" w:rsidRPr="003E0C9C" w:rsidRDefault="003E0C9C" w:rsidP="003E0C9C">
      <w:pPr>
        <w:pStyle w:val="NormalWeb"/>
        <w:rPr>
          <w:rFonts w:ascii="Arial" w:hAnsi="Arial" w:cs="Arial"/>
        </w:rPr>
      </w:pPr>
      <w:r w:rsidRPr="003E0C9C">
        <w:rPr>
          <w:rFonts w:ascii="Arial" w:hAnsi="Arial" w:cs="Arial"/>
        </w:rPr>
        <w:t>O Prefeito Municipal de Jardinópolis, Estado de Santa Catarina, no uso de suas atribuições legais que lhe são conferidas pela Lei Orgânica Municipal,</w:t>
      </w:r>
    </w:p>
    <w:p w14:paraId="69FBC89D" w14:textId="77777777" w:rsidR="003E0C9C" w:rsidRDefault="003E0C9C" w:rsidP="003E0C9C">
      <w:pPr>
        <w:pStyle w:val="NormalWeb"/>
        <w:jc w:val="center"/>
        <w:rPr>
          <w:rStyle w:val="Forte"/>
          <w:rFonts w:ascii="Arial" w:hAnsi="Arial" w:cs="Arial"/>
        </w:rPr>
      </w:pPr>
    </w:p>
    <w:p w14:paraId="2A2FF26F" w14:textId="6D72D900" w:rsidR="003E0C9C" w:rsidRDefault="003E0C9C" w:rsidP="003E0C9C">
      <w:pPr>
        <w:pStyle w:val="NormalWeb"/>
        <w:jc w:val="center"/>
        <w:rPr>
          <w:rStyle w:val="Forte"/>
          <w:rFonts w:ascii="Arial" w:hAnsi="Arial" w:cs="Arial"/>
        </w:rPr>
      </w:pPr>
      <w:r w:rsidRPr="003E0C9C">
        <w:rPr>
          <w:rStyle w:val="Forte"/>
          <w:rFonts w:ascii="Arial" w:hAnsi="Arial" w:cs="Arial"/>
        </w:rPr>
        <w:t>RESOLVE:</w:t>
      </w:r>
    </w:p>
    <w:p w14:paraId="308FB8F1" w14:textId="77777777" w:rsidR="003E0C9C" w:rsidRPr="003E0C9C" w:rsidRDefault="003E0C9C" w:rsidP="003E0C9C">
      <w:pPr>
        <w:pStyle w:val="NormalWeb"/>
        <w:jc w:val="center"/>
        <w:rPr>
          <w:rFonts w:ascii="Arial" w:hAnsi="Arial" w:cs="Arial"/>
        </w:rPr>
      </w:pPr>
    </w:p>
    <w:p w14:paraId="0C746737" w14:textId="77777777" w:rsidR="003E0C9C" w:rsidRPr="003E0C9C" w:rsidRDefault="003E0C9C" w:rsidP="003E0C9C">
      <w:pPr>
        <w:pStyle w:val="NormalWeb"/>
        <w:jc w:val="both"/>
        <w:rPr>
          <w:rFonts w:ascii="Arial" w:hAnsi="Arial" w:cs="Arial"/>
        </w:rPr>
      </w:pPr>
      <w:r w:rsidRPr="003E0C9C">
        <w:rPr>
          <w:rStyle w:val="Forte"/>
          <w:rFonts w:ascii="Arial" w:hAnsi="Arial" w:cs="Arial"/>
        </w:rPr>
        <w:t>Art. 1º</w:t>
      </w:r>
      <w:r w:rsidRPr="003E0C9C">
        <w:rPr>
          <w:rFonts w:ascii="Arial" w:hAnsi="Arial" w:cs="Arial"/>
        </w:rPr>
        <w:t xml:space="preserve"> Designar o servidor </w:t>
      </w:r>
      <w:r w:rsidRPr="003E0C9C">
        <w:rPr>
          <w:rStyle w:val="Forte"/>
          <w:rFonts w:ascii="Arial" w:hAnsi="Arial" w:cs="Arial"/>
        </w:rPr>
        <w:t xml:space="preserve">Eliseo </w:t>
      </w:r>
      <w:proofErr w:type="spellStart"/>
      <w:r w:rsidRPr="003E0C9C">
        <w:rPr>
          <w:rStyle w:val="Forte"/>
          <w:rFonts w:ascii="Arial" w:hAnsi="Arial" w:cs="Arial"/>
        </w:rPr>
        <w:t>Pegorini</w:t>
      </w:r>
      <w:proofErr w:type="spellEnd"/>
      <w:r w:rsidRPr="003E0C9C">
        <w:rPr>
          <w:rFonts w:ascii="Arial" w:hAnsi="Arial" w:cs="Arial"/>
        </w:rPr>
        <w:t xml:space="preserve"> para responder, interinamente, pela </w:t>
      </w:r>
      <w:r w:rsidRPr="003E0C9C">
        <w:rPr>
          <w:rStyle w:val="Forte"/>
          <w:rFonts w:ascii="Arial" w:hAnsi="Arial" w:cs="Arial"/>
        </w:rPr>
        <w:t>Secretaria Municipal de Obras e Serviços Urbanos</w:t>
      </w:r>
      <w:r w:rsidRPr="003E0C9C">
        <w:rPr>
          <w:rFonts w:ascii="Arial" w:hAnsi="Arial" w:cs="Arial"/>
        </w:rPr>
        <w:t xml:space="preserve">, durante o período de férias do Secretário titular </w:t>
      </w:r>
      <w:r w:rsidRPr="003E0C9C">
        <w:rPr>
          <w:rStyle w:val="Forte"/>
          <w:rFonts w:ascii="Arial" w:hAnsi="Arial" w:cs="Arial"/>
        </w:rPr>
        <w:t>Paulo Rezende</w:t>
      </w:r>
      <w:r w:rsidRPr="003E0C9C">
        <w:rPr>
          <w:rFonts w:ascii="Arial" w:hAnsi="Arial" w:cs="Arial"/>
        </w:rPr>
        <w:t>.</w:t>
      </w:r>
    </w:p>
    <w:p w14:paraId="68A8691E" w14:textId="77777777" w:rsidR="003E0C9C" w:rsidRPr="003E0C9C" w:rsidRDefault="003E0C9C" w:rsidP="003E0C9C">
      <w:pPr>
        <w:pStyle w:val="NormalWeb"/>
        <w:jc w:val="both"/>
        <w:rPr>
          <w:rFonts w:ascii="Arial" w:hAnsi="Arial" w:cs="Arial"/>
        </w:rPr>
      </w:pPr>
      <w:r w:rsidRPr="003E0C9C">
        <w:rPr>
          <w:rStyle w:val="Forte"/>
          <w:rFonts w:ascii="Arial" w:hAnsi="Arial" w:cs="Arial"/>
        </w:rPr>
        <w:t>Art. 2º</w:t>
      </w:r>
      <w:r w:rsidRPr="003E0C9C">
        <w:rPr>
          <w:rFonts w:ascii="Arial" w:hAnsi="Arial" w:cs="Arial"/>
        </w:rPr>
        <w:t xml:space="preserve"> A designação terá vigência durante todo o período de afastamento do Secretário titular, mantendo-se o exercício normal das atribuições da pasta.</w:t>
      </w:r>
    </w:p>
    <w:p w14:paraId="1FD59052" w14:textId="77777777" w:rsidR="003E0C9C" w:rsidRPr="003E0C9C" w:rsidRDefault="003E0C9C" w:rsidP="003E0C9C">
      <w:pPr>
        <w:pStyle w:val="NormalWeb"/>
        <w:jc w:val="both"/>
        <w:rPr>
          <w:rFonts w:ascii="Arial" w:hAnsi="Arial" w:cs="Arial"/>
        </w:rPr>
      </w:pPr>
      <w:r w:rsidRPr="003E0C9C">
        <w:rPr>
          <w:rStyle w:val="Forte"/>
          <w:rFonts w:ascii="Arial" w:hAnsi="Arial" w:cs="Arial"/>
        </w:rPr>
        <w:t>Art. 3º</w:t>
      </w:r>
      <w:r w:rsidRPr="003E0C9C">
        <w:rPr>
          <w:rFonts w:ascii="Arial" w:hAnsi="Arial" w:cs="Arial"/>
        </w:rPr>
        <w:t xml:space="preserve"> Esta Portaria entra em vigor na data de sua publicação.</w:t>
      </w:r>
    </w:p>
    <w:p w14:paraId="5F0E6D42" w14:textId="7B12748A" w:rsidR="003E0C9C" w:rsidRPr="003E0C9C" w:rsidRDefault="003E0C9C" w:rsidP="003E0C9C">
      <w:pPr>
        <w:pStyle w:val="NormalWeb"/>
        <w:jc w:val="both"/>
        <w:rPr>
          <w:rFonts w:ascii="Arial" w:hAnsi="Arial" w:cs="Arial"/>
        </w:rPr>
      </w:pPr>
      <w:r w:rsidRPr="003E0C9C">
        <w:rPr>
          <w:rStyle w:val="Forte"/>
          <w:rFonts w:ascii="Arial" w:hAnsi="Arial" w:cs="Arial"/>
        </w:rPr>
        <w:t xml:space="preserve">Art. </w:t>
      </w:r>
      <w:r>
        <w:rPr>
          <w:rStyle w:val="Forte"/>
          <w:rFonts w:ascii="Arial" w:hAnsi="Arial" w:cs="Arial"/>
        </w:rPr>
        <w:t>4</w:t>
      </w:r>
      <w:r w:rsidRPr="003E0C9C">
        <w:rPr>
          <w:rStyle w:val="Forte"/>
          <w:rFonts w:ascii="Arial" w:hAnsi="Arial" w:cs="Arial"/>
        </w:rPr>
        <w:t>º</w:t>
      </w:r>
      <w:r w:rsidRPr="003E0C9C">
        <w:rPr>
          <w:rFonts w:ascii="Arial" w:hAnsi="Arial" w:cs="Arial"/>
        </w:rPr>
        <w:t xml:space="preserve"> Registre-se, publique-se e cumpra-se</w:t>
      </w:r>
    </w:p>
    <w:p w14:paraId="4E4F4A86" w14:textId="66353CD2" w:rsidR="00D5753B" w:rsidRPr="003E0C9C" w:rsidRDefault="00D5753B" w:rsidP="003E0C9C">
      <w:pPr>
        <w:pStyle w:val="Recuodecorpodetexto"/>
        <w:ind w:left="3402"/>
        <w:jc w:val="both"/>
        <w:rPr>
          <w:rFonts w:ascii="Arial" w:hAnsi="Arial" w:cs="Arial"/>
          <w:sz w:val="24"/>
          <w:szCs w:val="24"/>
        </w:rPr>
      </w:pPr>
    </w:p>
    <w:p w14:paraId="52EADF81" w14:textId="77777777" w:rsidR="00D5753B" w:rsidRPr="003E0C9C" w:rsidRDefault="00D5753B" w:rsidP="00D5753B">
      <w:pPr>
        <w:jc w:val="both"/>
        <w:rPr>
          <w:rFonts w:ascii="Arial" w:hAnsi="Arial" w:cs="Arial"/>
          <w:sz w:val="24"/>
          <w:szCs w:val="24"/>
        </w:rPr>
      </w:pPr>
    </w:p>
    <w:p w14:paraId="178D3620" w14:textId="6381FBCF" w:rsidR="00D5753B" w:rsidRPr="003E0C9C" w:rsidRDefault="00D5753B" w:rsidP="00D5753B">
      <w:pPr>
        <w:jc w:val="both"/>
        <w:rPr>
          <w:rFonts w:ascii="Arial" w:hAnsi="Arial" w:cs="Arial"/>
          <w:sz w:val="24"/>
          <w:szCs w:val="24"/>
        </w:rPr>
      </w:pPr>
      <w:r w:rsidRPr="003E0C9C">
        <w:rPr>
          <w:rFonts w:ascii="Arial" w:hAnsi="Arial" w:cs="Arial"/>
          <w:sz w:val="24"/>
          <w:szCs w:val="24"/>
        </w:rPr>
        <w:t xml:space="preserve">Gabinete do Prefeito Municipal de Jardinópolis - SC, </w:t>
      </w:r>
      <w:r w:rsidR="001D1287" w:rsidRPr="003E0C9C">
        <w:rPr>
          <w:rFonts w:ascii="Arial" w:hAnsi="Arial" w:cs="Arial"/>
          <w:sz w:val="24"/>
          <w:szCs w:val="24"/>
        </w:rPr>
        <w:t>15</w:t>
      </w:r>
      <w:r w:rsidRPr="003E0C9C">
        <w:rPr>
          <w:rFonts w:ascii="Arial" w:hAnsi="Arial" w:cs="Arial"/>
          <w:sz w:val="24"/>
          <w:szCs w:val="24"/>
        </w:rPr>
        <w:t xml:space="preserve"> de janeiro de 2026. </w:t>
      </w:r>
    </w:p>
    <w:p w14:paraId="74C0E877" w14:textId="1F62306F" w:rsidR="00B00B86" w:rsidRPr="003E0C9C" w:rsidRDefault="00B00B86" w:rsidP="00D5753B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27A31245" w14:textId="77777777" w:rsidR="00B00B86" w:rsidRPr="003E0C9C" w:rsidRDefault="00B00B86" w:rsidP="00B00B86">
      <w:pPr>
        <w:jc w:val="center"/>
        <w:rPr>
          <w:rFonts w:ascii="Arial" w:hAnsi="Arial" w:cs="Arial"/>
          <w:b/>
          <w:sz w:val="24"/>
          <w:szCs w:val="24"/>
        </w:rPr>
      </w:pPr>
    </w:p>
    <w:p w14:paraId="3600B06B" w14:textId="77777777" w:rsidR="00B00B86" w:rsidRPr="003E0C9C" w:rsidRDefault="00B00B86" w:rsidP="00B00B86">
      <w:pPr>
        <w:jc w:val="center"/>
        <w:rPr>
          <w:rFonts w:ascii="Arial" w:hAnsi="Arial" w:cs="Arial"/>
          <w:b/>
          <w:sz w:val="24"/>
          <w:szCs w:val="24"/>
        </w:rPr>
      </w:pPr>
    </w:p>
    <w:p w14:paraId="537CBA0F" w14:textId="77777777" w:rsidR="00B00B86" w:rsidRPr="003E0C9C" w:rsidRDefault="00B00B86" w:rsidP="00B00B86">
      <w:pPr>
        <w:jc w:val="center"/>
        <w:rPr>
          <w:rFonts w:ascii="Arial" w:hAnsi="Arial" w:cs="Arial"/>
          <w:b/>
          <w:sz w:val="24"/>
          <w:szCs w:val="24"/>
        </w:rPr>
      </w:pPr>
    </w:p>
    <w:p w14:paraId="72FAAC56" w14:textId="77777777" w:rsidR="00B00B86" w:rsidRPr="003E0C9C" w:rsidRDefault="00B00B86" w:rsidP="00B00B86">
      <w:pPr>
        <w:jc w:val="center"/>
        <w:rPr>
          <w:rFonts w:ascii="Arial" w:hAnsi="Arial" w:cs="Arial"/>
          <w:b/>
          <w:sz w:val="24"/>
          <w:szCs w:val="24"/>
        </w:rPr>
      </w:pPr>
      <w:r w:rsidRPr="003E0C9C">
        <w:rPr>
          <w:rFonts w:ascii="Arial" w:hAnsi="Arial" w:cs="Arial"/>
          <w:b/>
          <w:sz w:val="24"/>
          <w:szCs w:val="24"/>
        </w:rPr>
        <w:t>SADI GOMES FERREIRA</w:t>
      </w:r>
    </w:p>
    <w:p w14:paraId="15B245BF" w14:textId="77777777" w:rsidR="00B00B86" w:rsidRPr="003E0C9C" w:rsidRDefault="00B00B86" w:rsidP="00B00B86">
      <w:pPr>
        <w:jc w:val="center"/>
        <w:rPr>
          <w:rFonts w:ascii="Arial" w:hAnsi="Arial" w:cs="Arial"/>
          <w:b/>
          <w:sz w:val="24"/>
          <w:szCs w:val="24"/>
        </w:rPr>
      </w:pPr>
      <w:r w:rsidRPr="003E0C9C">
        <w:rPr>
          <w:rFonts w:ascii="Arial" w:hAnsi="Arial" w:cs="Arial"/>
          <w:b/>
          <w:sz w:val="24"/>
          <w:szCs w:val="24"/>
        </w:rPr>
        <w:t>Prefeito Municipal</w:t>
      </w:r>
    </w:p>
    <w:p w14:paraId="732A7671" w14:textId="77777777" w:rsidR="00B00B86" w:rsidRPr="003E0C9C" w:rsidRDefault="00B00B86" w:rsidP="00B00B86">
      <w:pPr>
        <w:rPr>
          <w:rFonts w:ascii="Arial" w:hAnsi="Arial" w:cs="Arial"/>
          <w:sz w:val="24"/>
          <w:szCs w:val="24"/>
        </w:rPr>
      </w:pPr>
    </w:p>
    <w:p w14:paraId="3F0EC6E2" w14:textId="77777777" w:rsidR="00B00B86" w:rsidRPr="003E0C9C" w:rsidRDefault="00B00B86" w:rsidP="00B00B86">
      <w:pPr>
        <w:rPr>
          <w:rFonts w:ascii="Arial" w:hAnsi="Arial" w:cs="Arial"/>
          <w:sz w:val="24"/>
          <w:szCs w:val="24"/>
        </w:rPr>
      </w:pPr>
    </w:p>
    <w:p w14:paraId="34F0B36E" w14:textId="77777777" w:rsidR="00B00B86" w:rsidRPr="003E0C9C" w:rsidRDefault="00B00B86" w:rsidP="00B00B86">
      <w:pPr>
        <w:rPr>
          <w:rFonts w:ascii="Arial" w:hAnsi="Arial" w:cs="Arial"/>
          <w:sz w:val="24"/>
          <w:szCs w:val="24"/>
        </w:rPr>
      </w:pPr>
    </w:p>
    <w:p w14:paraId="112048F2" w14:textId="77777777" w:rsidR="00B00B86" w:rsidRPr="003E0C9C" w:rsidRDefault="00B00B86" w:rsidP="00B00B86">
      <w:pPr>
        <w:rPr>
          <w:rFonts w:ascii="Arial" w:hAnsi="Arial" w:cs="Arial"/>
          <w:sz w:val="24"/>
          <w:szCs w:val="24"/>
        </w:rPr>
      </w:pPr>
    </w:p>
    <w:p w14:paraId="1E9B386B" w14:textId="77777777" w:rsidR="00B00B86" w:rsidRPr="003E0C9C" w:rsidRDefault="00B00B86" w:rsidP="00B00B86">
      <w:pPr>
        <w:jc w:val="both"/>
        <w:rPr>
          <w:rFonts w:ascii="Arial" w:hAnsi="Arial" w:cs="Arial"/>
          <w:sz w:val="24"/>
          <w:szCs w:val="24"/>
        </w:rPr>
      </w:pPr>
    </w:p>
    <w:p w14:paraId="43D025CE" w14:textId="77777777" w:rsidR="00B00B86" w:rsidRPr="003E0C9C" w:rsidRDefault="00B00B86" w:rsidP="00B00B86">
      <w:pPr>
        <w:jc w:val="both"/>
        <w:rPr>
          <w:rFonts w:ascii="Arial" w:hAnsi="Arial" w:cs="Arial"/>
          <w:sz w:val="24"/>
          <w:szCs w:val="24"/>
        </w:rPr>
      </w:pPr>
    </w:p>
    <w:p w14:paraId="23472DDF" w14:textId="77777777" w:rsidR="00B00B86" w:rsidRPr="003E0C9C" w:rsidRDefault="00B00B86" w:rsidP="009E5E97">
      <w:pPr>
        <w:ind w:hanging="142"/>
        <w:jc w:val="both"/>
        <w:rPr>
          <w:rFonts w:ascii="Arial" w:hAnsi="Arial" w:cs="Arial"/>
          <w:sz w:val="24"/>
          <w:szCs w:val="24"/>
        </w:rPr>
      </w:pPr>
      <w:r w:rsidRPr="003E0C9C"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</w:p>
    <w:p w14:paraId="7CB79C46" w14:textId="77777777" w:rsidR="0007288F" w:rsidRPr="003E0C9C" w:rsidRDefault="0007288F" w:rsidP="00B00B86">
      <w:pPr>
        <w:rPr>
          <w:rFonts w:ascii="Arial" w:hAnsi="Arial" w:cs="Arial"/>
          <w:sz w:val="24"/>
          <w:szCs w:val="24"/>
        </w:rPr>
      </w:pPr>
    </w:p>
    <w:sectPr w:rsidR="0007288F" w:rsidRPr="003E0C9C" w:rsidSect="00B00B86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FDE"/>
    <w:rsid w:val="00024E48"/>
    <w:rsid w:val="0002723B"/>
    <w:rsid w:val="00037FDE"/>
    <w:rsid w:val="00057A48"/>
    <w:rsid w:val="00062877"/>
    <w:rsid w:val="0007288F"/>
    <w:rsid w:val="000825B9"/>
    <w:rsid w:val="000A4359"/>
    <w:rsid w:val="000B1694"/>
    <w:rsid w:val="000B43FE"/>
    <w:rsid w:val="000E3BE7"/>
    <w:rsid w:val="00106304"/>
    <w:rsid w:val="0012438D"/>
    <w:rsid w:val="00132371"/>
    <w:rsid w:val="00152193"/>
    <w:rsid w:val="0016158D"/>
    <w:rsid w:val="0016304A"/>
    <w:rsid w:val="0016669C"/>
    <w:rsid w:val="001B296C"/>
    <w:rsid w:val="001D1287"/>
    <w:rsid w:val="001D3605"/>
    <w:rsid w:val="00217D35"/>
    <w:rsid w:val="002532A2"/>
    <w:rsid w:val="00255523"/>
    <w:rsid w:val="00257F20"/>
    <w:rsid w:val="00260BC7"/>
    <w:rsid w:val="00296B04"/>
    <w:rsid w:val="002A78E1"/>
    <w:rsid w:val="002D7D57"/>
    <w:rsid w:val="002E4D6A"/>
    <w:rsid w:val="002F26CD"/>
    <w:rsid w:val="002F5401"/>
    <w:rsid w:val="003124EE"/>
    <w:rsid w:val="003358CC"/>
    <w:rsid w:val="00341CC5"/>
    <w:rsid w:val="003636EF"/>
    <w:rsid w:val="003710A9"/>
    <w:rsid w:val="00382D22"/>
    <w:rsid w:val="00385FFD"/>
    <w:rsid w:val="00394919"/>
    <w:rsid w:val="003E0C9C"/>
    <w:rsid w:val="00400B2B"/>
    <w:rsid w:val="0040391A"/>
    <w:rsid w:val="00404320"/>
    <w:rsid w:val="00420D1F"/>
    <w:rsid w:val="004E78BF"/>
    <w:rsid w:val="00516BA1"/>
    <w:rsid w:val="00523523"/>
    <w:rsid w:val="005368C1"/>
    <w:rsid w:val="00575EAE"/>
    <w:rsid w:val="005A52C9"/>
    <w:rsid w:val="005B0D98"/>
    <w:rsid w:val="005C3485"/>
    <w:rsid w:val="005F21C2"/>
    <w:rsid w:val="00630277"/>
    <w:rsid w:val="006438F4"/>
    <w:rsid w:val="00645CA5"/>
    <w:rsid w:val="00655C58"/>
    <w:rsid w:val="006870C8"/>
    <w:rsid w:val="006C1869"/>
    <w:rsid w:val="006C2016"/>
    <w:rsid w:val="00703D27"/>
    <w:rsid w:val="007114B2"/>
    <w:rsid w:val="0071163B"/>
    <w:rsid w:val="00774831"/>
    <w:rsid w:val="0078387B"/>
    <w:rsid w:val="00786750"/>
    <w:rsid w:val="0079389B"/>
    <w:rsid w:val="007E7D69"/>
    <w:rsid w:val="0080210E"/>
    <w:rsid w:val="00841FF1"/>
    <w:rsid w:val="00854DB3"/>
    <w:rsid w:val="008662C3"/>
    <w:rsid w:val="008726CE"/>
    <w:rsid w:val="008E1284"/>
    <w:rsid w:val="008F721E"/>
    <w:rsid w:val="00902156"/>
    <w:rsid w:val="00985256"/>
    <w:rsid w:val="009938CD"/>
    <w:rsid w:val="009B4F4D"/>
    <w:rsid w:val="009D5824"/>
    <w:rsid w:val="009E5E97"/>
    <w:rsid w:val="009E7BF0"/>
    <w:rsid w:val="00A0152F"/>
    <w:rsid w:val="00A03784"/>
    <w:rsid w:val="00A044D0"/>
    <w:rsid w:val="00A11857"/>
    <w:rsid w:val="00A20771"/>
    <w:rsid w:val="00A6464E"/>
    <w:rsid w:val="00AB00A3"/>
    <w:rsid w:val="00B00B86"/>
    <w:rsid w:val="00B216C3"/>
    <w:rsid w:val="00B30706"/>
    <w:rsid w:val="00B62C02"/>
    <w:rsid w:val="00B92B10"/>
    <w:rsid w:val="00BA4520"/>
    <w:rsid w:val="00BC0572"/>
    <w:rsid w:val="00BF2C68"/>
    <w:rsid w:val="00C017EF"/>
    <w:rsid w:val="00C426A9"/>
    <w:rsid w:val="00C97F88"/>
    <w:rsid w:val="00CA0759"/>
    <w:rsid w:val="00CB4C85"/>
    <w:rsid w:val="00CE6678"/>
    <w:rsid w:val="00D5753B"/>
    <w:rsid w:val="00D65E22"/>
    <w:rsid w:val="00DC0B31"/>
    <w:rsid w:val="00DE1407"/>
    <w:rsid w:val="00E016E2"/>
    <w:rsid w:val="00E21208"/>
    <w:rsid w:val="00E412E5"/>
    <w:rsid w:val="00E41358"/>
    <w:rsid w:val="00E77E72"/>
    <w:rsid w:val="00F4526B"/>
    <w:rsid w:val="00F452AF"/>
    <w:rsid w:val="00F47E92"/>
    <w:rsid w:val="00F53FC8"/>
    <w:rsid w:val="00F63C6E"/>
    <w:rsid w:val="00F865ED"/>
    <w:rsid w:val="00FB7166"/>
    <w:rsid w:val="00FD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13A2D1"/>
  <w15:chartTrackingRefBased/>
  <w15:docId w15:val="{E9534E88-9985-4300-8780-5A5A0AAFF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left="708"/>
    </w:pPr>
    <w:rPr>
      <w:sz w:val="28"/>
    </w:rPr>
  </w:style>
  <w:style w:type="paragraph" w:styleId="Recuodecorpodetexto2">
    <w:name w:val="Body Text Indent 2"/>
    <w:basedOn w:val="Normal"/>
    <w:semiHidden/>
    <w:pPr>
      <w:ind w:left="3828"/>
      <w:jc w:val="both"/>
    </w:pPr>
    <w:rPr>
      <w:b/>
      <w:sz w:val="28"/>
    </w:rPr>
  </w:style>
  <w:style w:type="paragraph" w:styleId="SemEspaamento">
    <w:name w:val="No Spacing"/>
    <w:uiPriority w:val="1"/>
    <w:qFormat/>
    <w:rsid w:val="00F53FC8"/>
    <w:rPr>
      <w:sz w:val="32"/>
    </w:rPr>
  </w:style>
  <w:style w:type="paragraph" w:styleId="NormalWeb">
    <w:name w:val="Normal (Web)"/>
    <w:basedOn w:val="Normal"/>
    <w:uiPriority w:val="99"/>
    <w:semiHidden/>
    <w:unhideWhenUsed/>
    <w:rsid w:val="003E0C9C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3E0C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151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 O R T A R I A  Nº 151/99   De 18/01/99.</vt:lpstr>
    </vt:vector>
  </TitlesOfParts>
  <Company>Pref. Mun. de Jardinópolis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O R T A R I A  Nº 151/99   De 18/01/99.</dc:title>
  <dc:subject/>
  <dc:creator>ALCENIR DE REZENDE SOUZA FILHO</dc:creator>
  <cp:keywords/>
  <cp:lastModifiedBy>Usuario</cp:lastModifiedBy>
  <cp:revision>3</cp:revision>
  <cp:lastPrinted>2024-12-27T14:19:00Z</cp:lastPrinted>
  <dcterms:created xsi:type="dcterms:W3CDTF">2026-01-15T17:25:00Z</dcterms:created>
  <dcterms:modified xsi:type="dcterms:W3CDTF">2026-01-15T17:35:00Z</dcterms:modified>
</cp:coreProperties>
</file>