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1E081" w14:textId="77777777" w:rsidR="002B2E31" w:rsidRDefault="002B2E31" w:rsidP="007537BF">
      <w:pPr>
        <w:rPr>
          <w:rFonts w:ascii="Arial" w:hAnsi="Arial" w:cs="Arial"/>
          <w:b/>
          <w:sz w:val="24"/>
          <w:szCs w:val="24"/>
        </w:rPr>
      </w:pPr>
    </w:p>
    <w:p w14:paraId="6ABE8E66" w14:textId="77777777" w:rsidR="00E25C55" w:rsidRDefault="00E25C55" w:rsidP="007537BF">
      <w:pPr>
        <w:rPr>
          <w:rFonts w:ascii="Arial" w:hAnsi="Arial" w:cs="Arial"/>
          <w:b/>
          <w:sz w:val="24"/>
          <w:szCs w:val="24"/>
        </w:rPr>
      </w:pPr>
    </w:p>
    <w:p w14:paraId="2B69E195" w14:textId="5807C36B" w:rsidR="007537BF" w:rsidRPr="00E25C55" w:rsidRDefault="007537BF" w:rsidP="007537BF">
      <w:pPr>
        <w:rPr>
          <w:rFonts w:ascii="Arial" w:hAnsi="Arial" w:cs="Arial"/>
          <w:sz w:val="24"/>
          <w:szCs w:val="24"/>
        </w:rPr>
      </w:pPr>
      <w:r w:rsidRPr="00E25C55">
        <w:rPr>
          <w:rFonts w:ascii="Arial" w:hAnsi="Arial" w:cs="Arial"/>
          <w:b/>
          <w:sz w:val="24"/>
          <w:szCs w:val="24"/>
        </w:rPr>
        <w:t>PORTARIA Nº 0</w:t>
      </w:r>
      <w:r w:rsidR="00FB18F2">
        <w:rPr>
          <w:rFonts w:ascii="Arial" w:hAnsi="Arial" w:cs="Arial"/>
          <w:b/>
          <w:sz w:val="24"/>
          <w:szCs w:val="24"/>
        </w:rPr>
        <w:t>14</w:t>
      </w:r>
      <w:r w:rsidRPr="00E25C55">
        <w:rPr>
          <w:rFonts w:ascii="Arial" w:hAnsi="Arial" w:cs="Arial"/>
          <w:b/>
          <w:sz w:val="24"/>
          <w:szCs w:val="24"/>
        </w:rPr>
        <w:t>/2</w:t>
      </w:r>
      <w:r w:rsidR="002B2E31" w:rsidRPr="00E25C55">
        <w:rPr>
          <w:rFonts w:ascii="Arial" w:hAnsi="Arial" w:cs="Arial"/>
          <w:b/>
          <w:sz w:val="24"/>
          <w:szCs w:val="24"/>
        </w:rPr>
        <w:t>02</w:t>
      </w:r>
      <w:r w:rsidR="00704AE8" w:rsidRPr="00E25C55">
        <w:rPr>
          <w:rFonts w:ascii="Arial" w:hAnsi="Arial" w:cs="Arial"/>
          <w:b/>
          <w:sz w:val="24"/>
          <w:szCs w:val="24"/>
        </w:rPr>
        <w:t>5</w:t>
      </w:r>
      <w:r w:rsidRPr="00E25C55">
        <w:rPr>
          <w:rFonts w:ascii="Arial" w:hAnsi="Arial" w:cs="Arial"/>
          <w:b/>
          <w:sz w:val="24"/>
          <w:szCs w:val="24"/>
        </w:rPr>
        <w:t xml:space="preserve"> DE </w:t>
      </w:r>
      <w:r w:rsidR="00FB18F2">
        <w:rPr>
          <w:rFonts w:ascii="Arial" w:hAnsi="Arial" w:cs="Arial"/>
          <w:b/>
          <w:sz w:val="24"/>
          <w:szCs w:val="24"/>
        </w:rPr>
        <w:t>05</w:t>
      </w:r>
      <w:r w:rsidRPr="00E25C55">
        <w:rPr>
          <w:rFonts w:ascii="Arial" w:hAnsi="Arial" w:cs="Arial"/>
          <w:b/>
          <w:sz w:val="24"/>
          <w:szCs w:val="24"/>
        </w:rPr>
        <w:t xml:space="preserve"> DE JANEIRO DE 202</w:t>
      </w:r>
      <w:r w:rsidR="00FB18F2">
        <w:rPr>
          <w:rFonts w:ascii="Arial" w:hAnsi="Arial" w:cs="Arial"/>
          <w:b/>
          <w:sz w:val="24"/>
          <w:szCs w:val="24"/>
        </w:rPr>
        <w:t>6</w:t>
      </w:r>
      <w:r w:rsidRPr="00E25C55">
        <w:rPr>
          <w:rFonts w:ascii="Arial" w:hAnsi="Arial" w:cs="Arial"/>
          <w:b/>
          <w:sz w:val="24"/>
          <w:szCs w:val="24"/>
        </w:rPr>
        <w:t>.</w:t>
      </w:r>
    </w:p>
    <w:p w14:paraId="17FFD4A4" w14:textId="77777777" w:rsidR="007537BF" w:rsidRPr="002B2E31" w:rsidRDefault="007537BF" w:rsidP="007537B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4C8D644E" w14:textId="77777777" w:rsidR="007537BF" w:rsidRPr="002B2E31" w:rsidRDefault="007537BF" w:rsidP="007537BF">
      <w:pPr>
        <w:pStyle w:val="Recuodecorpodetexto"/>
        <w:ind w:left="2835"/>
        <w:rPr>
          <w:rFonts w:ascii="Arial" w:hAnsi="Arial" w:cs="Arial"/>
          <w:sz w:val="24"/>
          <w:szCs w:val="24"/>
        </w:rPr>
      </w:pPr>
      <w:r w:rsidRPr="002B2E31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674DDE2C" w14:textId="77777777" w:rsidR="007537BF" w:rsidRPr="002B2E31" w:rsidRDefault="007537BF" w:rsidP="007537BF">
      <w:pPr>
        <w:rPr>
          <w:rFonts w:ascii="Arial" w:hAnsi="Arial" w:cs="Arial"/>
          <w:b/>
          <w:sz w:val="24"/>
          <w:szCs w:val="24"/>
        </w:rPr>
      </w:pPr>
    </w:p>
    <w:p w14:paraId="31513605" w14:textId="77777777" w:rsidR="007537BF" w:rsidRPr="002B2E31" w:rsidRDefault="007537BF" w:rsidP="007537BF">
      <w:pPr>
        <w:jc w:val="both"/>
        <w:rPr>
          <w:rFonts w:ascii="Arial" w:hAnsi="Arial" w:cs="Arial"/>
          <w:sz w:val="24"/>
          <w:szCs w:val="24"/>
        </w:rPr>
      </w:pPr>
      <w:r w:rsidRPr="002B2E31">
        <w:rPr>
          <w:rFonts w:ascii="Arial" w:hAnsi="Arial" w:cs="Arial"/>
          <w:b/>
          <w:sz w:val="24"/>
          <w:szCs w:val="24"/>
        </w:rPr>
        <w:t xml:space="preserve">                                        </w:t>
      </w:r>
      <w:r w:rsidR="00704AE8" w:rsidRPr="002B2E31">
        <w:rPr>
          <w:rFonts w:ascii="Arial" w:hAnsi="Arial" w:cs="Arial"/>
          <w:b/>
          <w:sz w:val="24"/>
          <w:szCs w:val="24"/>
        </w:rPr>
        <w:t>SADI GOMES FERREIRA</w:t>
      </w:r>
      <w:r w:rsidRPr="002B2E31">
        <w:rPr>
          <w:rFonts w:ascii="Arial" w:hAnsi="Arial" w:cs="Arial"/>
          <w:b/>
          <w:sz w:val="24"/>
          <w:szCs w:val="24"/>
        </w:rPr>
        <w:t xml:space="preserve">, </w:t>
      </w:r>
      <w:r w:rsidRPr="002B2E31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13923735" w14:textId="77777777" w:rsidR="007537BF" w:rsidRPr="002B2E31" w:rsidRDefault="007537BF" w:rsidP="007537BF">
      <w:pPr>
        <w:rPr>
          <w:rFonts w:ascii="Arial" w:hAnsi="Arial" w:cs="Arial"/>
          <w:sz w:val="24"/>
          <w:szCs w:val="24"/>
        </w:rPr>
      </w:pPr>
    </w:p>
    <w:p w14:paraId="6B5CBA7A" w14:textId="77777777" w:rsidR="007537BF" w:rsidRPr="002B2E31" w:rsidRDefault="007537BF" w:rsidP="007537BF">
      <w:pPr>
        <w:rPr>
          <w:rFonts w:ascii="Arial" w:hAnsi="Arial" w:cs="Arial"/>
          <w:b/>
          <w:sz w:val="24"/>
          <w:szCs w:val="24"/>
        </w:rPr>
      </w:pPr>
      <w:r w:rsidRPr="002B2E31">
        <w:rPr>
          <w:rFonts w:ascii="Arial" w:hAnsi="Arial" w:cs="Arial"/>
          <w:sz w:val="24"/>
          <w:szCs w:val="24"/>
        </w:rPr>
        <w:tab/>
      </w:r>
      <w:r w:rsidRPr="002B2E31">
        <w:rPr>
          <w:rFonts w:ascii="Arial" w:hAnsi="Arial" w:cs="Arial"/>
          <w:sz w:val="24"/>
          <w:szCs w:val="24"/>
        </w:rPr>
        <w:tab/>
      </w:r>
      <w:r w:rsidRPr="002B2E31">
        <w:rPr>
          <w:rFonts w:ascii="Arial" w:hAnsi="Arial" w:cs="Arial"/>
          <w:sz w:val="24"/>
          <w:szCs w:val="24"/>
        </w:rPr>
        <w:tab/>
      </w:r>
      <w:r w:rsidRPr="002B2E31">
        <w:rPr>
          <w:rFonts w:ascii="Arial" w:hAnsi="Arial" w:cs="Arial"/>
          <w:sz w:val="24"/>
          <w:szCs w:val="24"/>
        </w:rPr>
        <w:tab/>
      </w:r>
      <w:r w:rsidRPr="002B2E31">
        <w:rPr>
          <w:rFonts w:ascii="Arial" w:hAnsi="Arial" w:cs="Arial"/>
          <w:sz w:val="24"/>
          <w:szCs w:val="24"/>
        </w:rPr>
        <w:tab/>
      </w:r>
      <w:r w:rsidRPr="002B2E31">
        <w:rPr>
          <w:rFonts w:ascii="Arial" w:hAnsi="Arial" w:cs="Arial"/>
          <w:b/>
          <w:sz w:val="24"/>
          <w:szCs w:val="24"/>
        </w:rPr>
        <w:t>RESOLVE:</w:t>
      </w:r>
    </w:p>
    <w:p w14:paraId="5F6ACC6F" w14:textId="77777777" w:rsidR="007537BF" w:rsidRPr="002B2E31" w:rsidRDefault="007537BF" w:rsidP="007537BF">
      <w:pPr>
        <w:rPr>
          <w:rFonts w:ascii="Arial" w:hAnsi="Arial" w:cs="Arial"/>
          <w:b/>
          <w:sz w:val="24"/>
          <w:szCs w:val="24"/>
        </w:rPr>
      </w:pPr>
    </w:p>
    <w:p w14:paraId="1F31B0BE" w14:textId="56AE8A57" w:rsidR="007537BF" w:rsidRPr="002B2E31" w:rsidRDefault="007537BF" w:rsidP="007537B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2B2E31">
        <w:rPr>
          <w:rFonts w:ascii="Arial" w:hAnsi="Arial" w:cs="Arial"/>
          <w:b/>
          <w:sz w:val="24"/>
          <w:szCs w:val="24"/>
        </w:rPr>
        <w:t>01</w:t>
      </w:r>
      <w:r w:rsidRPr="002B2E31">
        <w:rPr>
          <w:rFonts w:ascii="Arial" w:hAnsi="Arial" w:cs="Arial"/>
          <w:sz w:val="24"/>
          <w:szCs w:val="24"/>
        </w:rPr>
        <w:t xml:space="preserve"> - Conceder férias regulamentares de </w:t>
      </w:r>
      <w:r w:rsidR="00704AE8" w:rsidRPr="002B2E31">
        <w:rPr>
          <w:rFonts w:ascii="Arial" w:hAnsi="Arial" w:cs="Arial"/>
          <w:sz w:val="24"/>
          <w:szCs w:val="24"/>
        </w:rPr>
        <w:t>2</w:t>
      </w:r>
      <w:r w:rsidRPr="002B2E31">
        <w:rPr>
          <w:rFonts w:ascii="Arial" w:hAnsi="Arial" w:cs="Arial"/>
          <w:sz w:val="24"/>
          <w:szCs w:val="24"/>
        </w:rPr>
        <w:t>0 (</w:t>
      </w:r>
      <w:r w:rsidR="00704AE8" w:rsidRPr="002B2E31">
        <w:rPr>
          <w:rFonts w:ascii="Arial" w:hAnsi="Arial" w:cs="Arial"/>
          <w:sz w:val="24"/>
          <w:szCs w:val="24"/>
        </w:rPr>
        <w:t>vinte</w:t>
      </w:r>
      <w:r w:rsidRPr="002B2E31">
        <w:rPr>
          <w:rFonts w:ascii="Arial" w:hAnsi="Arial" w:cs="Arial"/>
          <w:sz w:val="24"/>
          <w:szCs w:val="24"/>
        </w:rPr>
        <w:t>) dias ao servidor público municipal</w:t>
      </w:r>
      <w:r w:rsidRPr="002B2E31">
        <w:rPr>
          <w:rFonts w:ascii="Arial" w:hAnsi="Arial" w:cs="Arial"/>
          <w:b/>
          <w:sz w:val="24"/>
          <w:szCs w:val="24"/>
        </w:rPr>
        <w:t xml:space="preserve"> IDIOMAR JOSÉ TESSARO, </w:t>
      </w:r>
      <w:r w:rsidRPr="002B2E31">
        <w:rPr>
          <w:rFonts w:ascii="Arial" w:hAnsi="Arial" w:cs="Arial"/>
          <w:sz w:val="24"/>
          <w:szCs w:val="24"/>
        </w:rPr>
        <w:t xml:space="preserve">ocupante do cargo de provimento em efetivo de </w:t>
      </w:r>
      <w:r w:rsidRPr="002B2E31">
        <w:rPr>
          <w:rFonts w:ascii="Arial" w:hAnsi="Arial" w:cs="Arial"/>
          <w:b/>
          <w:sz w:val="24"/>
          <w:szCs w:val="24"/>
        </w:rPr>
        <w:t>Assessor de Comunicação 40</w:t>
      </w:r>
      <w:r w:rsidRPr="002B2E31">
        <w:rPr>
          <w:rFonts w:ascii="Arial" w:hAnsi="Arial" w:cs="Arial"/>
          <w:sz w:val="24"/>
          <w:szCs w:val="24"/>
        </w:rPr>
        <w:t xml:space="preserve"> horas semanal, matrícula nº. 21</w:t>
      </w:r>
      <w:r w:rsidR="002B2E31">
        <w:rPr>
          <w:rFonts w:ascii="Arial" w:hAnsi="Arial" w:cs="Arial"/>
          <w:sz w:val="24"/>
          <w:szCs w:val="24"/>
        </w:rPr>
        <w:t>1</w:t>
      </w:r>
      <w:r w:rsidRPr="002B2E31">
        <w:rPr>
          <w:rFonts w:ascii="Arial" w:hAnsi="Arial" w:cs="Arial"/>
          <w:sz w:val="24"/>
          <w:szCs w:val="24"/>
        </w:rPr>
        <w:t>.850/</w:t>
      </w:r>
      <w:r w:rsidR="002B2E31">
        <w:rPr>
          <w:rFonts w:ascii="Arial" w:hAnsi="Arial" w:cs="Arial"/>
          <w:sz w:val="24"/>
          <w:szCs w:val="24"/>
        </w:rPr>
        <w:t>0</w:t>
      </w:r>
      <w:r w:rsidRPr="002B2E31">
        <w:rPr>
          <w:rFonts w:ascii="Arial" w:hAnsi="Arial" w:cs="Arial"/>
          <w:sz w:val="24"/>
          <w:szCs w:val="24"/>
        </w:rPr>
        <w:t xml:space="preserve">1, para serem gozadas no período de </w:t>
      </w:r>
      <w:r w:rsidR="00704AE8" w:rsidRPr="002B2E31">
        <w:rPr>
          <w:rFonts w:ascii="Arial" w:hAnsi="Arial" w:cs="Arial"/>
          <w:sz w:val="24"/>
          <w:szCs w:val="24"/>
        </w:rPr>
        <w:t>1</w:t>
      </w:r>
      <w:r w:rsidR="00FB18F2">
        <w:rPr>
          <w:rFonts w:ascii="Arial" w:hAnsi="Arial" w:cs="Arial"/>
          <w:sz w:val="24"/>
          <w:szCs w:val="24"/>
        </w:rPr>
        <w:t>2</w:t>
      </w:r>
      <w:r w:rsidRPr="002B2E31">
        <w:rPr>
          <w:rFonts w:ascii="Arial" w:hAnsi="Arial" w:cs="Arial"/>
          <w:sz w:val="24"/>
          <w:szCs w:val="24"/>
        </w:rPr>
        <w:t xml:space="preserve">/01 a </w:t>
      </w:r>
      <w:r w:rsidR="00FB18F2">
        <w:rPr>
          <w:rFonts w:ascii="Arial" w:hAnsi="Arial" w:cs="Arial"/>
          <w:sz w:val="24"/>
          <w:szCs w:val="24"/>
        </w:rPr>
        <w:t>31</w:t>
      </w:r>
      <w:r w:rsidRPr="002B2E31">
        <w:rPr>
          <w:rFonts w:ascii="Arial" w:hAnsi="Arial" w:cs="Arial"/>
          <w:sz w:val="24"/>
          <w:szCs w:val="24"/>
        </w:rPr>
        <w:t>/0</w:t>
      </w:r>
      <w:r w:rsidR="00FB18F2">
        <w:rPr>
          <w:rFonts w:ascii="Arial" w:hAnsi="Arial" w:cs="Arial"/>
          <w:sz w:val="24"/>
          <w:szCs w:val="24"/>
        </w:rPr>
        <w:t>1</w:t>
      </w:r>
      <w:r w:rsidRPr="002B2E31">
        <w:rPr>
          <w:rFonts w:ascii="Arial" w:hAnsi="Arial" w:cs="Arial"/>
          <w:sz w:val="24"/>
          <w:szCs w:val="24"/>
        </w:rPr>
        <w:t>/202</w:t>
      </w:r>
      <w:r w:rsidR="00FB18F2">
        <w:rPr>
          <w:rFonts w:ascii="Arial" w:hAnsi="Arial" w:cs="Arial"/>
          <w:sz w:val="24"/>
          <w:szCs w:val="24"/>
        </w:rPr>
        <w:t>6</w:t>
      </w:r>
      <w:r w:rsidRPr="002B2E31">
        <w:rPr>
          <w:rFonts w:ascii="Arial" w:hAnsi="Arial" w:cs="Arial"/>
          <w:sz w:val="24"/>
          <w:szCs w:val="24"/>
        </w:rPr>
        <w:t xml:space="preserve">, devendo retornar a suas funções em </w:t>
      </w:r>
      <w:r w:rsidR="00704AE8" w:rsidRPr="002B2E31">
        <w:rPr>
          <w:rFonts w:ascii="Arial" w:hAnsi="Arial" w:cs="Arial"/>
          <w:sz w:val="24"/>
          <w:szCs w:val="24"/>
        </w:rPr>
        <w:t>0</w:t>
      </w:r>
      <w:r w:rsidR="00FB18F2">
        <w:rPr>
          <w:rFonts w:ascii="Arial" w:hAnsi="Arial" w:cs="Arial"/>
          <w:sz w:val="24"/>
          <w:szCs w:val="24"/>
        </w:rPr>
        <w:t>1</w:t>
      </w:r>
      <w:r w:rsidRPr="002B2E31">
        <w:rPr>
          <w:rFonts w:ascii="Arial" w:hAnsi="Arial" w:cs="Arial"/>
          <w:sz w:val="24"/>
          <w:szCs w:val="24"/>
        </w:rPr>
        <w:t>/02/202</w:t>
      </w:r>
      <w:r w:rsidR="00FB18F2">
        <w:rPr>
          <w:rFonts w:ascii="Arial" w:hAnsi="Arial" w:cs="Arial"/>
          <w:sz w:val="24"/>
          <w:szCs w:val="24"/>
        </w:rPr>
        <w:t>6</w:t>
      </w:r>
      <w:r w:rsidRPr="002B2E31">
        <w:rPr>
          <w:rFonts w:ascii="Arial" w:hAnsi="Arial" w:cs="Arial"/>
          <w:sz w:val="24"/>
          <w:szCs w:val="24"/>
        </w:rPr>
        <w:t>.</w:t>
      </w:r>
    </w:p>
    <w:p w14:paraId="50562A83" w14:textId="77777777" w:rsidR="007537BF" w:rsidRPr="002B2E31" w:rsidRDefault="007537BF" w:rsidP="007537BF">
      <w:pPr>
        <w:jc w:val="both"/>
        <w:rPr>
          <w:rFonts w:ascii="Arial" w:hAnsi="Arial" w:cs="Arial"/>
          <w:sz w:val="24"/>
          <w:szCs w:val="24"/>
        </w:rPr>
      </w:pPr>
    </w:p>
    <w:p w14:paraId="14A9B3FE" w14:textId="2FAB0B6B" w:rsidR="007537BF" w:rsidRPr="002B2E31" w:rsidRDefault="007537BF" w:rsidP="007537B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2B2E31">
        <w:rPr>
          <w:rFonts w:ascii="Arial" w:hAnsi="Arial" w:cs="Arial"/>
          <w:b/>
          <w:sz w:val="24"/>
          <w:szCs w:val="24"/>
        </w:rPr>
        <w:t>02</w:t>
      </w:r>
      <w:r w:rsidRPr="002B2E31">
        <w:rPr>
          <w:rFonts w:ascii="Arial" w:hAnsi="Arial" w:cs="Arial"/>
          <w:sz w:val="24"/>
          <w:szCs w:val="24"/>
        </w:rPr>
        <w:t xml:space="preserve"> - </w:t>
      </w:r>
      <w:r w:rsidR="00163807" w:rsidRPr="002B2E31">
        <w:rPr>
          <w:rFonts w:ascii="Arial" w:hAnsi="Arial" w:cs="Arial"/>
          <w:sz w:val="24"/>
          <w:szCs w:val="24"/>
        </w:rPr>
        <w:t>As férias ora concedidas referem-se</w:t>
      </w:r>
      <w:r w:rsidRPr="002B2E31">
        <w:rPr>
          <w:rFonts w:ascii="Arial" w:hAnsi="Arial" w:cs="Arial"/>
          <w:sz w:val="24"/>
          <w:szCs w:val="24"/>
        </w:rPr>
        <w:t xml:space="preserve"> ao</w:t>
      </w:r>
      <w:r w:rsidR="00650C6E" w:rsidRPr="002B2E31">
        <w:rPr>
          <w:rFonts w:ascii="Arial" w:hAnsi="Arial" w:cs="Arial"/>
          <w:sz w:val="24"/>
          <w:szCs w:val="24"/>
        </w:rPr>
        <w:t xml:space="preserve"> período aquisitivo de 02/05/202</w:t>
      </w:r>
      <w:r w:rsidR="00FB18F2">
        <w:rPr>
          <w:rFonts w:ascii="Arial" w:hAnsi="Arial" w:cs="Arial"/>
          <w:sz w:val="24"/>
          <w:szCs w:val="24"/>
        </w:rPr>
        <w:t>3</w:t>
      </w:r>
      <w:r w:rsidRPr="002B2E31">
        <w:rPr>
          <w:rFonts w:ascii="Arial" w:hAnsi="Arial" w:cs="Arial"/>
          <w:sz w:val="24"/>
          <w:szCs w:val="24"/>
        </w:rPr>
        <w:t xml:space="preserve"> a 01/05/202</w:t>
      </w:r>
      <w:r w:rsidR="00FB18F2">
        <w:rPr>
          <w:rFonts w:ascii="Arial" w:hAnsi="Arial" w:cs="Arial"/>
          <w:sz w:val="24"/>
          <w:szCs w:val="24"/>
        </w:rPr>
        <w:t>4</w:t>
      </w:r>
      <w:r w:rsidRPr="002B2E31">
        <w:rPr>
          <w:rFonts w:ascii="Arial" w:hAnsi="Arial" w:cs="Arial"/>
          <w:sz w:val="24"/>
          <w:szCs w:val="24"/>
        </w:rPr>
        <w:t>.</w:t>
      </w:r>
    </w:p>
    <w:p w14:paraId="4D6AC6ED" w14:textId="77777777" w:rsidR="007537BF" w:rsidRPr="002B2E31" w:rsidRDefault="007537BF" w:rsidP="007537B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145E6005" w14:textId="77777777" w:rsidR="003C4B88" w:rsidRPr="002B2E31" w:rsidRDefault="003C4B88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2B2E31">
        <w:rPr>
          <w:rFonts w:ascii="Arial" w:hAnsi="Arial" w:cs="Arial"/>
          <w:b/>
          <w:bCs/>
          <w:sz w:val="24"/>
          <w:szCs w:val="24"/>
        </w:rPr>
        <w:t>03 -</w:t>
      </w:r>
      <w:r w:rsidRPr="002B2E31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03966534" w14:textId="77777777" w:rsidR="003C4B88" w:rsidRPr="002B2E31" w:rsidRDefault="003C4B88">
      <w:pPr>
        <w:jc w:val="both"/>
        <w:rPr>
          <w:rFonts w:ascii="Arial" w:hAnsi="Arial" w:cs="Arial"/>
          <w:sz w:val="24"/>
          <w:szCs w:val="24"/>
        </w:rPr>
      </w:pPr>
    </w:p>
    <w:p w14:paraId="683FDBE8" w14:textId="77777777" w:rsidR="00FB18F2" w:rsidRPr="00FB18F2" w:rsidRDefault="00FB18F2" w:rsidP="00FB18F2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FB18F2">
        <w:rPr>
          <w:rFonts w:ascii="Arial" w:hAnsi="Arial" w:cs="Arial"/>
          <w:b/>
          <w:sz w:val="24"/>
          <w:szCs w:val="24"/>
        </w:rPr>
        <w:t>04</w:t>
      </w:r>
      <w:r w:rsidRPr="00FB18F2">
        <w:rPr>
          <w:rFonts w:ascii="Arial" w:hAnsi="Arial" w:cs="Arial"/>
          <w:sz w:val="24"/>
          <w:szCs w:val="24"/>
        </w:rPr>
        <w:t xml:space="preserve"> - Esta portaria entrará em vigor na data de sua publicação, tendo seus efeitos a partir do dia 12 de janeiro de 2026.</w:t>
      </w:r>
    </w:p>
    <w:p w14:paraId="74E4544E" w14:textId="77777777" w:rsidR="00FB18F2" w:rsidRPr="00FB18F2" w:rsidRDefault="00FB18F2" w:rsidP="00FB18F2">
      <w:pPr>
        <w:jc w:val="both"/>
        <w:rPr>
          <w:rFonts w:ascii="Arial" w:hAnsi="Arial" w:cs="Arial"/>
          <w:sz w:val="24"/>
          <w:szCs w:val="24"/>
        </w:rPr>
      </w:pPr>
    </w:p>
    <w:p w14:paraId="76832C4B" w14:textId="0924B2E2" w:rsidR="00FB18F2" w:rsidRPr="00FB18F2" w:rsidRDefault="00FB18F2" w:rsidP="00FB18F2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FB18F2">
        <w:rPr>
          <w:rFonts w:ascii="Arial" w:hAnsi="Arial" w:cs="Arial"/>
          <w:b/>
          <w:sz w:val="24"/>
          <w:szCs w:val="24"/>
        </w:rPr>
        <w:t>05</w:t>
      </w:r>
      <w:r w:rsidRPr="00FB18F2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2147321C" w14:textId="77777777" w:rsidR="00FB18F2" w:rsidRPr="00FB18F2" w:rsidRDefault="00FB18F2" w:rsidP="00FB18F2">
      <w:pPr>
        <w:jc w:val="both"/>
        <w:rPr>
          <w:rFonts w:ascii="Arial" w:hAnsi="Arial" w:cs="Arial"/>
          <w:sz w:val="24"/>
          <w:szCs w:val="24"/>
        </w:rPr>
      </w:pPr>
    </w:p>
    <w:p w14:paraId="435A0F33" w14:textId="77777777" w:rsidR="00FB18F2" w:rsidRPr="00FB18F2" w:rsidRDefault="00FB18F2" w:rsidP="00FB18F2">
      <w:pPr>
        <w:jc w:val="both"/>
        <w:rPr>
          <w:rFonts w:ascii="Arial" w:hAnsi="Arial" w:cs="Arial"/>
          <w:sz w:val="24"/>
          <w:szCs w:val="24"/>
        </w:rPr>
      </w:pPr>
      <w:r w:rsidRPr="00FB18F2">
        <w:rPr>
          <w:rFonts w:ascii="Arial" w:hAnsi="Arial" w:cs="Arial"/>
          <w:sz w:val="24"/>
          <w:szCs w:val="24"/>
        </w:rPr>
        <w:t xml:space="preserve">Gabinete do Prefeito Municipal de Jardinópolis - SC, 05 de janeiro de 2026. </w:t>
      </w:r>
    </w:p>
    <w:p w14:paraId="4EA9F846" w14:textId="77777777" w:rsidR="002B2E31" w:rsidRDefault="002B2E31" w:rsidP="002B2E31">
      <w:pPr>
        <w:jc w:val="center"/>
        <w:rPr>
          <w:rFonts w:ascii="Arial" w:hAnsi="Arial" w:cs="Arial"/>
          <w:b/>
          <w:sz w:val="24"/>
          <w:szCs w:val="24"/>
        </w:rPr>
      </w:pPr>
    </w:p>
    <w:p w14:paraId="69A66DEB" w14:textId="77777777" w:rsidR="002B2E31" w:rsidRDefault="002B2E31" w:rsidP="002B2E31">
      <w:pPr>
        <w:jc w:val="center"/>
        <w:rPr>
          <w:rFonts w:ascii="Arial" w:hAnsi="Arial" w:cs="Arial"/>
          <w:b/>
          <w:sz w:val="24"/>
          <w:szCs w:val="24"/>
        </w:rPr>
      </w:pPr>
    </w:p>
    <w:p w14:paraId="30D3BE11" w14:textId="77777777" w:rsidR="002B2E31" w:rsidRDefault="002B2E31" w:rsidP="002B2E31">
      <w:pPr>
        <w:jc w:val="center"/>
        <w:rPr>
          <w:rFonts w:ascii="Arial" w:hAnsi="Arial" w:cs="Arial"/>
          <w:b/>
          <w:sz w:val="24"/>
          <w:szCs w:val="24"/>
        </w:rPr>
      </w:pPr>
    </w:p>
    <w:p w14:paraId="462F6905" w14:textId="77777777" w:rsidR="002B2E31" w:rsidRDefault="002B2E31" w:rsidP="002B2E3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23DCAC4D" w14:textId="77777777" w:rsidR="002B2E31" w:rsidRDefault="002B2E31" w:rsidP="002B2E3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63CAC463" w14:textId="77777777" w:rsidR="002B2E31" w:rsidRDefault="002B2E31" w:rsidP="002B2E31">
      <w:pPr>
        <w:rPr>
          <w:rFonts w:ascii="Arial" w:hAnsi="Arial" w:cs="Arial"/>
          <w:sz w:val="24"/>
          <w:szCs w:val="24"/>
        </w:rPr>
      </w:pPr>
    </w:p>
    <w:p w14:paraId="74DCEF91" w14:textId="77777777" w:rsidR="002B2E31" w:rsidRDefault="002B2E31" w:rsidP="002B2E31">
      <w:pPr>
        <w:rPr>
          <w:rFonts w:ascii="Arial" w:hAnsi="Arial" w:cs="Arial"/>
          <w:sz w:val="24"/>
          <w:szCs w:val="24"/>
        </w:rPr>
      </w:pPr>
    </w:p>
    <w:p w14:paraId="5ADF7334" w14:textId="77777777" w:rsidR="002B2E31" w:rsidRDefault="002B2E31" w:rsidP="002B2E31">
      <w:pPr>
        <w:rPr>
          <w:rFonts w:ascii="Arial" w:hAnsi="Arial" w:cs="Arial"/>
          <w:sz w:val="24"/>
          <w:szCs w:val="24"/>
        </w:rPr>
      </w:pPr>
    </w:p>
    <w:p w14:paraId="49537086" w14:textId="77777777" w:rsidR="002B2E31" w:rsidRPr="002B2E31" w:rsidRDefault="002B2E31" w:rsidP="002B2E31">
      <w:pPr>
        <w:rPr>
          <w:rFonts w:ascii="Arial" w:hAnsi="Arial" w:cs="Arial"/>
          <w:sz w:val="28"/>
          <w:szCs w:val="24"/>
        </w:rPr>
      </w:pPr>
    </w:p>
    <w:p w14:paraId="2110AE55" w14:textId="77777777" w:rsidR="00E25C55" w:rsidRDefault="00E25C55" w:rsidP="002B2E31">
      <w:pPr>
        <w:rPr>
          <w:rFonts w:ascii="Arial" w:hAnsi="Arial" w:cs="Arial"/>
          <w:sz w:val="24"/>
          <w:szCs w:val="24"/>
        </w:rPr>
      </w:pPr>
    </w:p>
    <w:p w14:paraId="17FCAAB4" w14:textId="77777777" w:rsidR="00E25C55" w:rsidRDefault="00E25C55" w:rsidP="002B2E31">
      <w:pPr>
        <w:rPr>
          <w:rFonts w:ascii="Arial" w:hAnsi="Arial" w:cs="Arial"/>
          <w:sz w:val="24"/>
          <w:szCs w:val="24"/>
        </w:rPr>
      </w:pPr>
    </w:p>
    <w:p w14:paraId="532D7B3B" w14:textId="77777777" w:rsidR="00E25C55" w:rsidRDefault="00E25C55" w:rsidP="002B2E31">
      <w:pPr>
        <w:rPr>
          <w:rFonts w:ascii="Arial" w:hAnsi="Arial" w:cs="Arial"/>
          <w:sz w:val="24"/>
          <w:szCs w:val="24"/>
        </w:rPr>
      </w:pPr>
    </w:p>
    <w:p w14:paraId="12DD56FC" w14:textId="77777777" w:rsidR="00E25C55" w:rsidRDefault="00E25C55" w:rsidP="002B2E31">
      <w:pPr>
        <w:rPr>
          <w:rFonts w:ascii="Arial" w:hAnsi="Arial" w:cs="Arial"/>
          <w:sz w:val="24"/>
          <w:szCs w:val="24"/>
        </w:rPr>
      </w:pPr>
    </w:p>
    <w:p w14:paraId="505EBF23" w14:textId="77777777" w:rsidR="00E25C55" w:rsidRDefault="00E25C55" w:rsidP="002B2E31">
      <w:pPr>
        <w:rPr>
          <w:rFonts w:ascii="Arial" w:hAnsi="Arial" w:cs="Arial"/>
          <w:sz w:val="24"/>
          <w:szCs w:val="24"/>
        </w:rPr>
      </w:pPr>
    </w:p>
    <w:p w14:paraId="5DD78764" w14:textId="77777777" w:rsidR="002B2E31" w:rsidRPr="002B2E31" w:rsidRDefault="002B2E31" w:rsidP="002B2E31">
      <w:pPr>
        <w:rPr>
          <w:rFonts w:ascii="Arial" w:hAnsi="Arial" w:cs="Arial"/>
          <w:sz w:val="28"/>
          <w:szCs w:val="24"/>
        </w:rPr>
      </w:pPr>
      <w:r w:rsidRPr="002B2E3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sectPr w:rsidR="002B2E31" w:rsidRPr="002B2E31" w:rsidSect="002B2E31">
      <w:pgSz w:w="11907" w:h="16840" w:code="9"/>
      <w:pgMar w:top="1701" w:right="1134" w:bottom="1134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11208"/>
    <w:rsid w:val="0001708A"/>
    <w:rsid w:val="00037749"/>
    <w:rsid w:val="00043C5C"/>
    <w:rsid w:val="000535D1"/>
    <w:rsid w:val="000607BD"/>
    <w:rsid w:val="000644AC"/>
    <w:rsid w:val="000666A9"/>
    <w:rsid w:val="00066B32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D768B"/>
    <w:rsid w:val="000E1A7C"/>
    <w:rsid w:val="00101B93"/>
    <w:rsid w:val="00102723"/>
    <w:rsid w:val="00103F84"/>
    <w:rsid w:val="00112ED5"/>
    <w:rsid w:val="00125677"/>
    <w:rsid w:val="00146D1F"/>
    <w:rsid w:val="00147305"/>
    <w:rsid w:val="0015126B"/>
    <w:rsid w:val="00153EB0"/>
    <w:rsid w:val="00163807"/>
    <w:rsid w:val="0016671F"/>
    <w:rsid w:val="00175672"/>
    <w:rsid w:val="001A446C"/>
    <w:rsid w:val="001A7561"/>
    <w:rsid w:val="001B1EC1"/>
    <w:rsid w:val="001B3B15"/>
    <w:rsid w:val="001C27BC"/>
    <w:rsid w:val="001C7DF6"/>
    <w:rsid w:val="001D3D70"/>
    <w:rsid w:val="001E43EC"/>
    <w:rsid w:val="001E5C93"/>
    <w:rsid w:val="001F52CE"/>
    <w:rsid w:val="0021797B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4C28"/>
    <w:rsid w:val="0028074D"/>
    <w:rsid w:val="00284196"/>
    <w:rsid w:val="00286AA9"/>
    <w:rsid w:val="00287E1A"/>
    <w:rsid w:val="00296686"/>
    <w:rsid w:val="002A3097"/>
    <w:rsid w:val="002A5D02"/>
    <w:rsid w:val="002B1B46"/>
    <w:rsid w:val="002B2E31"/>
    <w:rsid w:val="002D1CF1"/>
    <w:rsid w:val="002D3C90"/>
    <w:rsid w:val="002D43E4"/>
    <w:rsid w:val="002E3200"/>
    <w:rsid w:val="00312E27"/>
    <w:rsid w:val="003150E4"/>
    <w:rsid w:val="003218B1"/>
    <w:rsid w:val="003227C7"/>
    <w:rsid w:val="00341643"/>
    <w:rsid w:val="003458EC"/>
    <w:rsid w:val="00356B4A"/>
    <w:rsid w:val="00363F10"/>
    <w:rsid w:val="003650CD"/>
    <w:rsid w:val="00365890"/>
    <w:rsid w:val="00374D41"/>
    <w:rsid w:val="00375A51"/>
    <w:rsid w:val="00382155"/>
    <w:rsid w:val="00383376"/>
    <w:rsid w:val="00391641"/>
    <w:rsid w:val="003A2937"/>
    <w:rsid w:val="003A6C6E"/>
    <w:rsid w:val="003B035C"/>
    <w:rsid w:val="003C4B88"/>
    <w:rsid w:val="003C5D52"/>
    <w:rsid w:val="003D3C0E"/>
    <w:rsid w:val="003D4341"/>
    <w:rsid w:val="003D4E17"/>
    <w:rsid w:val="003E4DDF"/>
    <w:rsid w:val="004050B9"/>
    <w:rsid w:val="00407B23"/>
    <w:rsid w:val="0041576C"/>
    <w:rsid w:val="00421095"/>
    <w:rsid w:val="00425B3A"/>
    <w:rsid w:val="0043030B"/>
    <w:rsid w:val="0043231E"/>
    <w:rsid w:val="00441F09"/>
    <w:rsid w:val="00442616"/>
    <w:rsid w:val="00446D76"/>
    <w:rsid w:val="0045673A"/>
    <w:rsid w:val="004657B8"/>
    <w:rsid w:val="0046621D"/>
    <w:rsid w:val="0047648A"/>
    <w:rsid w:val="0047664A"/>
    <w:rsid w:val="00487004"/>
    <w:rsid w:val="004906F2"/>
    <w:rsid w:val="0049631F"/>
    <w:rsid w:val="004B3229"/>
    <w:rsid w:val="004B5CB5"/>
    <w:rsid w:val="004B7ABC"/>
    <w:rsid w:val="004C7FA3"/>
    <w:rsid w:val="004E6D8E"/>
    <w:rsid w:val="00540F4C"/>
    <w:rsid w:val="00542645"/>
    <w:rsid w:val="00545455"/>
    <w:rsid w:val="00545D7A"/>
    <w:rsid w:val="00550871"/>
    <w:rsid w:val="00554EDF"/>
    <w:rsid w:val="005601A6"/>
    <w:rsid w:val="005639B5"/>
    <w:rsid w:val="00580B4F"/>
    <w:rsid w:val="005835A3"/>
    <w:rsid w:val="00586B0F"/>
    <w:rsid w:val="00586C56"/>
    <w:rsid w:val="00597AD9"/>
    <w:rsid w:val="005A3DE1"/>
    <w:rsid w:val="005A765B"/>
    <w:rsid w:val="005B36B8"/>
    <w:rsid w:val="005B4047"/>
    <w:rsid w:val="005B5C8B"/>
    <w:rsid w:val="005B7B37"/>
    <w:rsid w:val="005D566E"/>
    <w:rsid w:val="005E4C3A"/>
    <w:rsid w:val="005E577F"/>
    <w:rsid w:val="005F4691"/>
    <w:rsid w:val="005F5A84"/>
    <w:rsid w:val="00600F1B"/>
    <w:rsid w:val="00611EA4"/>
    <w:rsid w:val="00613C56"/>
    <w:rsid w:val="00622C35"/>
    <w:rsid w:val="006238B2"/>
    <w:rsid w:val="00623A40"/>
    <w:rsid w:val="006276D0"/>
    <w:rsid w:val="00633559"/>
    <w:rsid w:val="0064084B"/>
    <w:rsid w:val="00644F47"/>
    <w:rsid w:val="00650C6E"/>
    <w:rsid w:val="0065382E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4944"/>
    <w:rsid w:val="006C01E9"/>
    <w:rsid w:val="006D06D0"/>
    <w:rsid w:val="006D5CE7"/>
    <w:rsid w:val="006E4DDA"/>
    <w:rsid w:val="006F0D62"/>
    <w:rsid w:val="006F4B05"/>
    <w:rsid w:val="00704AE8"/>
    <w:rsid w:val="00705234"/>
    <w:rsid w:val="00714FEF"/>
    <w:rsid w:val="007537BF"/>
    <w:rsid w:val="007546F3"/>
    <w:rsid w:val="00764D46"/>
    <w:rsid w:val="00773504"/>
    <w:rsid w:val="00775701"/>
    <w:rsid w:val="00786C55"/>
    <w:rsid w:val="0079450C"/>
    <w:rsid w:val="007979AD"/>
    <w:rsid w:val="007A1A78"/>
    <w:rsid w:val="007B4FD0"/>
    <w:rsid w:val="007E5FEC"/>
    <w:rsid w:val="007F68A4"/>
    <w:rsid w:val="00810AA1"/>
    <w:rsid w:val="00810E9F"/>
    <w:rsid w:val="00826223"/>
    <w:rsid w:val="00827B23"/>
    <w:rsid w:val="0083552D"/>
    <w:rsid w:val="00837C39"/>
    <w:rsid w:val="008625A3"/>
    <w:rsid w:val="008855AA"/>
    <w:rsid w:val="00887FC2"/>
    <w:rsid w:val="008910CE"/>
    <w:rsid w:val="008C2388"/>
    <w:rsid w:val="008E4056"/>
    <w:rsid w:val="008F30AD"/>
    <w:rsid w:val="008F73A1"/>
    <w:rsid w:val="00900870"/>
    <w:rsid w:val="00906600"/>
    <w:rsid w:val="009127E0"/>
    <w:rsid w:val="0092563A"/>
    <w:rsid w:val="0094659C"/>
    <w:rsid w:val="00964D4D"/>
    <w:rsid w:val="00995678"/>
    <w:rsid w:val="00995F95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119B9"/>
    <w:rsid w:val="00A11A7F"/>
    <w:rsid w:val="00A31E68"/>
    <w:rsid w:val="00A4359B"/>
    <w:rsid w:val="00A46614"/>
    <w:rsid w:val="00A51E59"/>
    <w:rsid w:val="00A6234D"/>
    <w:rsid w:val="00A66A1D"/>
    <w:rsid w:val="00A74478"/>
    <w:rsid w:val="00A77E68"/>
    <w:rsid w:val="00A82EF1"/>
    <w:rsid w:val="00A8430F"/>
    <w:rsid w:val="00A9259B"/>
    <w:rsid w:val="00AA29A4"/>
    <w:rsid w:val="00AA4843"/>
    <w:rsid w:val="00AB061B"/>
    <w:rsid w:val="00AB128A"/>
    <w:rsid w:val="00AB2A79"/>
    <w:rsid w:val="00AB506F"/>
    <w:rsid w:val="00AC04F4"/>
    <w:rsid w:val="00AC7167"/>
    <w:rsid w:val="00AF0C33"/>
    <w:rsid w:val="00B0406E"/>
    <w:rsid w:val="00B130BC"/>
    <w:rsid w:val="00B27329"/>
    <w:rsid w:val="00B3131E"/>
    <w:rsid w:val="00B32229"/>
    <w:rsid w:val="00B45501"/>
    <w:rsid w:val="00B46CF0"/>
    <w:rsid w:val="00B54BAF"/>
    <w:rsid w:val="00B66B51"/>
    <w:rsid w:val="00B758C9"/>
    <w:rsid w:val="00B771A7"/>
    <w:rsid w:val="00BA3C93"/>
    <w:rsid w:val="00BC0846"/>
    <w:rsid w:val="00BD1A0C"/>
    <w:rsid w:val="00BE161E"/>
    <w:rsid w:val="00BF7C15"/>
    <w:rsid w:val="00C01353"/>
    <w:rsid w:val="00C04651"/>
    <w:rsid w:val="00C449D3"/>
    <w:rsid w:val="00C47D8B"/>
    <w:rsid w:val="00C662C2"/>
    <w:rsid w:val="00C729C3"/>
    <w:rsid w:val="00C972A6"/>
    <w:rsid w:val="00CA5032"/>
    <w:rsid w:val="00CB638A"/>
    <w:rsid w:val="00CC06AC"/>
    <w:rsid w:val="00CC26AF"/>
    <w:rsid w:val="00CC30AA"/>
    <w:rsid w:val="00CC3226"/>
    <w:rsid w:val="00CC7B24"/>
    <w:rsid w:val="00CD23B3"/>
    <w:rsid w:val="00CD316D"/>
    <w:rsid w:val="00CD6EB4"/>
    <w:rsid w:val="00CD73C0"/>
    <w:rsid w:val="00CE1CC0"/>
    <w:rsid w:val="00CF5895"/>
    <w:rsid w:val="00CF5F08"/>
    <w:rsid w:val="00D1479D"/>
    <w:rsid w:val="00D14FE9"/>
    <w:rsid w:val="00D27768"/>
    <w:rsid w:val="00D35C04"/>
    <w:rsid w:val="00D3720E"/>
    <w:rsid w:val="00D40A14"/>
    <w:rsid w:val="00D4314E"/>
    <w:rsid w:val="00D45520"/>
    <w:rsid w:val="00D579F2"/>
    <w:rsid w:val="00D63F8C"/>
    <w:rsid w:val="00D67BDC"/>
    <w:rsid w:val="00D75A26"/>
    <w:rsid w:val="00D84341"/>
    <w:rsid w:val="00DA11B6"/>
    <w:rsid w:val="00DC420E"/>
    <w:rsid w:val="00DD336B"/>
    <w:rsid w:val="00DD55C2"/>
    <w:rsid w:val="00E02041"/>
    <w:rsid w:val="00E2254E"/>
    <w:rsid w:val="00E25C55"/>
    <w:rsid w:val="00E3623E"/>
    <w:rsid w:val="00E37FA2"/>
    <w:rsid w:val="00E56D94"/>
    <w:rsid w:val="00E70C12"/>
    <w:rsid w:val="00E85E57"/>
    <w:rsid w:val="00E873F4"/>
    <w:rsid w:val="00E878DF"/>
    <w:rsid w:val="00E90240"/>
    <w:rsid w:val="00F05031"/>
    <w:rsid w:val="00F1131C"/>
    <w:rsid w:val="00F20BC5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A0ABF"/>
    <w:rsid w:val="00FB18F2"/>
    <w:rsid w:val="00FC435E"/>
    <w:rsid w:val="00FC5C1F"/>
    <w:rsid w:val="00FD0BB9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B3BEF"/>
  <w15:chartTrackingRefBased/>
  <w15:docId w15:val="{CA5154A6-1032-477F-AC11-32E6D97C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4</cp:revision>
  <cp:lastPrinted>2024-12-27T13:59:00Z</cp:lastPrinted>
  <dcterms:created xsi:type="dcterms:W3CDTF">2026-01-02T13:40:00Z</dcterms:created>
  <dcterms:modified xsi:type="dcterms:W3CDTF">2026-01-02T13:41:00Z</dcterms:modified>
</cp:coreProperties>
</file>