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4D69" w14:textId="77777777" w:rsidR="00583B73" w:rsidRDefault="00583B73" w:rsidP="005814F2">
      <w:pPr>
        <w:tabs>
          <w:tab w:val="left" w:pos="709"/>
        </w:tabs>
        <w:ind w:left="567"/>
        <w:rPr>
          <w:rFonts w:ascii="Arial" w:hAnsi="Arial" w:cs="Arial"/>
          <w:b/>
          <w:sz w:val="24"/>
          <w:szCs w:val="24"/>
        </w:rPr>
      </w:pPr>
    </w:p>
    <w:p w14:paraId="3AAFB4C0" w14:textId="053D9F21" w:rsidR="002544AE" w:rsidRPr="00A13CA9" w:rsidRDefault="002544AE" w:rsidP="001D17ED">
      <w:pPr>
        <w:tabs>
          <w:tab w:val="left" w:pos="709"/>
        </w:tabs>
        <w:ind w:left="-142" w:firstLine="142"/>
        <w:rPr>
          <w:rFonts w:ascii="Arial" w:hAnsi="Arial" w:cs="Arial"/>
          <w:b/>
          <w:sz w:val="24"/>
          <w:szCs w:val="24"/>
        </w:rPr>
      </w:pPr>
      <w:r w:rsidRPr="00A13CA9">
        <w:rPr>
          <w:rFonts w:ascii="Arial" w:hAnsi="Arial" w:cs="Arial"/>
          <w:b/>
          <w:sz w:val="24"/>
          <w:szCs w:val="24"/>
        </w:rPr>
        <w:t xml:space="preserve">DECRETO Nº </w:t>
      </w:r>
      <w:r w:rsidR="009D4A3D" w:rsidRPr="00A13CA9">
        <w:rPr>
          <w:rFonts w:ascii="Arial" w:hAnsi="Arial" w:cs="Arial"/>
          <w:b/>
          <w:sz w:val="24"/>
          <w:szCs w:val="24"/>
        </w:rPr>
        <w:t>7</w:t>
      </w:r>
      <w:r w:rsidR="0075302D" w:rsidRPr="00A13CA9">
        <w:rPr>
          <w:rFonts w:ascii="Arial" w:hAnsi="Arial" w:cs="Arial"/>
          <w:b/>
          <w:sz w:val="24"/>
          <w:szCs w:val="24"/>
        </w:rPr>
        <w:t>.</w:t>
      </w:r>
      <w:r w:rsidR="001D17ED" w:rsidRPr="00A13CA9">
        <w:rPr>
          <w:rFonts w:ascii="Arial" w:hAnsi="Arial" w:cs="Arial"/>
          <w:b/>
          <w:sz w:val="24"/>
          <w:szCs w:val="24"/>
        </w:rPr>
        <w:t>14</w:t>
      </w:r>
      <w:r w:rsidR="00A13CA9" w:rsidRPr="00A13CA9">
        <w:rPr>
          <w:rFonts w:ascii="Arial" w:hAnsi="Arial" w:cs="Arial"/>
          <w:b/>
          <w:sz w:val="24"/>
          <w:szCs w:val="24"/>
        </w:rPr>
        <w:t>9</w:t>
      </w:r>
      <w:r w:rsidR="002F2280" w:rsidRPr="00A13CA9">
        <w:rPr>
          <w:rFonts w:ascii="Arial" w:hAnsi="Arial" w:cs="Arial"/>
          <w:b/>
          <w:sz w:val="24"/>
          <w:szCs w:val="24"/>
        </w:rPr>
        <w:t>/202</w:t>
      </w:r>
      <w:r w:rsidR="00021A3B" w:rsidRPr="00A13CA9">
        <w:rPr>
          <w:rFonts w:ascii="Arial" w:hAnsi="Arial" w:cs="Arial"/>
          <w:b/>
          <w:sz w:val="24"/>
          <w:szCs w:val="24"/>
        </w:rPr>
        <w:t>6</w:t>
      </w:r>
      <w:r w:rsidR="002F2280" w:rsidRPr="00A13CA9">
        <w:rPr>
          <w:rFonts w:ascii="Arial" w:hAnsi="Arial" w:cs="Arial"/>
          <w:b/>
          <w:sz w:val="24"/>
          <w:szCs w:val="24"/>
        </w:rPr>
        <w:t xml:space="preserve"> </w:t>
      </w:r>
      <w:r w:rsidRPr="00A13CA9">
        <w:rPr>
          <w:rFonts w:ascii="Arial" w:hAnsi="Arial" w:cs="Arial"/>
          <w:b/>
          <w:sz w:val="24"/>
          <w:szCs w:val="24"/>
        </w:rPr>
        <w:t>DE</w:t>
      </w:r>
      <w:r w:rsidR="00B23BD3" w:rsidRPr="00A13CA9">
        <w:rPr>
          <w:rFonts w:ascii="Arial" w:hAnsi="Arial" w:cs="Arial"/>
          <w:b/>
          <w:sz w:val="24"/>
          <w:szCs w:val="24"/>
        </w:rPr>
        <w:t xml:space="preserve"> </w:t>
      </w:r>
      <w:r w:rsidR="001D17ED" w:rsidRPr="00A13CA9">
        <w:rPr>
          <w:rFonts w:ascii="Arial" w:hAnsi="Arial" w:cs="Arial"/>
          <w:b/>
          <w:sz w:val="24"/>
          <w:szCs w:val="24"/>
        </w:rPr>
        <w:t>22</w:t>
      </w:r>
      <w:r w:rsidR="0075302D" w:rsidRPr="00A13CA9">
        <w:rPr>
          <w:rFonts w:ascii="Arial" w:hAnsi="Arial" w:cs="Arial"/>
          <w:b/>
          <w:sz w:val="24"/>
          <w:szCs w:val="24"/>
        </w:rPr>
        <w:t xml:space="preserve"> DE </w:t>
      </w:r>
      <w:r w:rsidR="00021A3B" w:rsidRPr="00A13CA9">
        <w:rPr>
          <w:rFonts w:ascii="Arial" w:hAnsi="Arial" w:cs="Arial"/>
          <w:b/>
          <w:sz w:val="24"/>
          <w:szCs w:val="24"/>
        </w:rPr>
        <w:t>JANEIRO</w:t>
      </w:r>
      <w:r w:rsidR="00440DCC" w:rsidRPr="00A13CA9">
        <w:rPr>
          <w:rFonts w:ascii="Arial" w:hAnsi="Arial" w:cs="Arial"/>
          <w:b/>
          <w:sz w:val="24"/>
          <w:szCs w:val="24"/>
        </w:rPr>
        <w:t xml:space="preserve"> </w:t>
      </w:r>
      <w:r w:rsidR="0075302D" w:rsidRPr="00A13CA9">
        <w:rPr>
          <w:rFonts w:ascii="Arial" w:hAnsi="Arial" w:cs="Arial"/>
          <w:b/>
          <w:sz w:val="24"/>
          <w:szCs w:val="24"/>
        </w:rPr>
        <w:t>DE 202</w:t>
      </w:r>
      <w:r w:rsidR="00021A3B" w:rsidRPr="00A13CA9">
        <w:rPr>
          <w:rFonts w:ascii="Arial" w:hAnsi="Arial" w:cs="Arial"/>
          <w:b/>
          <w:sz w:val="24"/>
          <w:szCs w:val="24"/>
        </w:rPr>
        <w:t>6</w:t>
      </w:r>
      <w:r w:rsidRPr="00A13CA9">
        <w:rPr>
          <w:rFonts w:ascii="Arial" w:hAnsi="Arial" w:cs="Arial"/>
          <w:b/>
          <w:sz w:val="24"/>
          <w:szCs w:val="24"/>
        </w:rPr>
        <w:t xml:space="preserve">. </w:t>
      </w:r>
    </w:p>
    <w:p w14:paraId="01B5EA1E" w14:textId="77777777" w:rsidR="002544AE" w:rsidRPr="00A13CA9" w:rsidRDefault="002544AE" w:rsidP="001D17ED">
      <w:pPr>
        <w:ind w:left="-142" w:firstLine="142"/>
        <w:rPr>
          <w:rFonts w:ascii="Arial" w:hAnsi="Arial" w:cs="Arial"/>
          <w:sz w:val="24"/>
          <w:szCs w:val="24"/>
        </w:rPr>
      </w:pPr>
    </w:p>
    <w:p w14:paraId="3AE33580" w14:textId="77777777" w:rsidR="0084418F" w:rsidRPr="00A13CA9" w:rsidRDefault="0084418F" w:rsidP="001D17ED">
      <w:pPr>
        <w:ind w:left="-142" w:firstLine="142"/>
        <w:jc w:val="both"/>
        <w:rPr>
          <w:rFonts w:ascii="Arial" w:hAnsi="Arial" w:cs="Arial"/>
          <w:b/>
          <w:sz w:val="24"/>
          <w:szCs w:val="24"/>
        </w:rPr>
      </w:pPr>
    </w:p>
    <w:p w14:paraId="4A6615F1" w14:textId="77777777" w:rsidR="00A13CA9" w:rsidRPr="00A13CA9" w:rsidRDefault="00A13CA9" w:rsidP="00A13CA9">
      <w:pPr>
        <w:spacing w:before="100" w:beforeAutospacing="1" w:after="100" w:afterAutospacing="1"/>
        <w:ind w:left="3540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>DISPÕE SOBRE O CALENDÁRIO MUNICIPAL DE FERIADOS E PONTOS FACULTATIVOS PARA O EXERCÍCIO DE 2026 E DÁ OUTRAS PROVIDÊNCIAS.</w:t>
      </w:r>
    </w:p>
    <w:p w14:paraId="4964940B" w14:textId="77777777" w:rsidR="00A13CA9" w:rsidRPr="00A13CA9" w:rsidRDefault="00A13CA9" w:rsidP="00A13CA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>O Prefeito Municipal de Jardinópolis, Estado de Santa Catarina, no uso das atribuições que lhe são conferidas pela Lei Orgânica Municipal,</w:t>
      </w:r>
    </w:p>
    <w:p w14:paraId="32904D81" w14:textId="77777777" w:rsidR="00A13CA9" w:rsidRPr="00A13CA9" w:rsidRDefault="00A13CA9" w:rsidP="00A13CA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>CONSIDERANDO</w:t>
      </w:r>
      <w:r w:rsidRPr="00A13CA9">
        <w:rPr>
          <w:rFonts w:ascii="Arial" w:hAnsi="Arial" w:cs="Arial"/>
          <w:sz w:val="24"/>
          <w:szCs w:val="24"/>
        </w:rPr>
        <w:t xml:space="preserve"> a necessidade de organizar o funcionamento da Administração Pública Municipal no exercício de 2026;</w:t>
      </w:r>
    </w:p>
    <w:p w14:paraId="64FA09BB" w14:textId="77777777" w:rsidR="00A13CA9" w:rsidRPr="00A13CA9" w:rsidRDefault="00A13CA9" w:rsidP="00A13CA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>CONSIDERANDO</w:t>
      </w:r>
      <w:r w:rsidRPr="00A13CA9">
        <w:rPr>
          <w:rFonts w:ascii="Arial" w:hAnsi="Arial" w:cs="Arial"/>
          <w:sz w:val="24"/>
          <w:szCs w:val="24"/>
        </w:rPr>
        <w:t xml:space="preserve"> os feriados nacionais previstos na legislação federal, os feriados municipais instituídos por lei local e a conveniência administrativa na fixação de pontos facultativos;</w:t>
      </w:r>
    </w:p>
    <w:p w14:paraId="675429CA" w14:textId="77777777" w:rsidR="00A13CA9" w:rsidRPr="00A13CA9" w:rsidRDefault="00A13CA9" w:rsidP="00A13CA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>DECRETA:</w:t>
      </w:r>
    </w:p>
    <w:p w14:paraId="22D428F0" w14:textId="77777777" w:rsidR="00A13CA9" w:rsidRPr="00A13CA9" w:rsidRDefault="00A13CA9" w:rsidP="00A13CA9">
      <w:pPr>
        <w:spacing w:before="100" w:beforeAutospacing="1" w:after="100" w:afterAutospacing="1"/>
        <w:jc w:val="both"/>
        <w:outlineLvl w:val="2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 xml:space="preserve">Art. 1º </w:t>
      </w:r>
      <w:r w:rsidRPr="00A13CA9">
        <w:rPr>
          <w:rFonts w:ascii="Arial" w:hAnsi="Arial" w:cs="Arial"/>
          <w:sz w:val="24"/>
          <w:szCs w:val="24"/>
        </w:rPr>
        <w:t xml:space="preserve">Fica instituído o </w:t>
      </w:r>
      <w:r w:rsidRPr="00A13CA9">
        <w:rPr>
          <w:rFonts w:ascii="Arial" w:hAnsi="Arial" w:cs="Arial"/>
          <w:b/>
          <w:bCs/>
          <w:sz w:val="24"/>
          <w:szCs w:val="24"/>
        </w:rPr>
        <w:t>Calendário Municipal de Feriados e Pontos Facultativos</w:t>
      </w:r>
      <w:r w:rsidRPr="00A13CA9">
        <w:rPr>
          <w:rFonts w:ascii="Arial" w:hAnsi="Arial" w:cs="Arial"/>
          <w:sz w:val="24"/>
          <w:szCs w:val="24"/>
        </w:rPr>
        <w:t xml:space="preserve"> no âmbito da Administração Pública Municipal de Jardinópolis/SC, para o exercício de </w:t>
      </w:r>
      <w:r w:rsidRPr="00A13CA9">
        <w:rPr>
          <w:rFonts w:ascii="Arial" w:hAnsi="Arial" w:cs="Arial"/>
          <w:b/>
          <w:bCs/>
          <w:sz w:val="24"/>
          <w:szCs w:val="24"/>
        </w:rPr>
        <w:t>2026</w:t>
      </w:r>
      <w:r w:rsidRPr="00A13CA9">
        <w:rPr>
          <w:rFonts w:ascii="Arial" w:hAnsi="Arial" w:cs="Arial"/>
          <w:sz w:val="24"/>
          <w:szCs w:val="24"/>
        </w:rPr>
        <w:t>, conforme relação constante no Anexo Único deste Decreto.</w:t>
      </w:r>
    </w:p>
    <w:p w14:paraId="40335102" w14:textId="77777777" w:rsidR="00A13CA9" w:rsidRPr="00A13CA9" w:rsidRDefault="00A13CA9" w:rsidP="00A13CA9">
      <w:pPr>
        <w:spacing w:before="100" w:beforeAutospacing="1" w:after="100" w:afterAutospacing="1"/>
        <w:jc w:val="both"/>
        <w:outlineLvl w:val="2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 xml:space="preserve">Art. 2º </w:t>
      </w:r>
      <w:r w:rsidRPr="00A13CA9">
        <w:rPr>
          <w:rFonts w:ascii="Arial" w:hAnsi="Arial" w:cs="Arial"/>
          <w:sz w:val="24"/>
          <w:szCs w:val="24"/>
        </w:rPr>
        <w:t xml:space="preserve">São considerados </w:t>
      </w:r>
      <w:r w:rsidRPr="00A13CA9">
        <w:rPr>
          <w:rFonts w:ascii="Arial" w:hAnsi="Arial" w:cs="Arial"/>
          <w:b/>
          <w:bCs/>
          <w:sz w:val="24"/>
          <w:szCs w:val="24"/>
        </w:rPr>
        <w:t>FERIADOS NACIONAIS</w:t>
      </w:r>
      <w:r w:rsidRPr="00A13CA9">
        <w:rPr>
          <w:rFonts w:ascii="Arial" w:hAnsi="Arial" w:cs="Arial"/>
          <w:sz w:val="24"/>
          <w:szCs w:val="24"/>
        </w:rPr>
        <w:t xml:space="preserve"> no exercício de 2026:</w:t>
      </w:r>
    </w:p>
    <w:p w14:paraId="0BB7A10E" w14:textId="77777777" w:rsidR="00A13CA9" w:rsidRPr="00A13CA9" w:rsidRDefault="00A13CA9" w:rsidP="00A13CA9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>I – 01 de janeiro – Confraternização Universal;</w:t>
      </w:r>
      <w:r w:rsidRPr="00A13CA9">
        <w:rPr>
          <w:rFonts w:ascii="Arial" w:hAnsi="Arial" w:cs="Arial"/>
          <w:sz w:val="24"/>
          <w:szCs w:val="24"/>
        </w:rPr>
        <w:br/>
        <w:t>II – 03 de abril – Sexta-feira Santa;</w:t>
      </w:r>
      <w:r w:rsidRPr="00A13CA9">
        <w:rPr>
          <w:rFonts w:ascii="Arial" w:hAnsi="Arial" w:cs="Arial"/>
          <w:sz w:val="24"/>
          <w:szCs w:val="24"/>
        </w:rPr>
        <w:br/>
        <w:t>III – 21 de abril – Tiradentes;</w:t>
      </w:r>
      <w:r w:rsidRPr="00A13CA9">
        <w:rPr>
          <w:rFonts w:ascii="Arial" w:hAnsi="Arial" w:cs="Arial"/>
          <w:sz w:val="24"/>
          <w:szCs w:val="24"/>
        </w:rPr>
        <w:br/>
        <w:t>IV – 01 de maio – Dia do Trabalhador;</w:t>
      </w:r>
      <w:r w:rsidRPr="00A13CA9">
        <w:rPr>
          <w:rFonts w:ascii="Arial" w:hAnsi="Arial" w:cs="Arial"/>
          <w:sz w:val="24"/>
          <w:szCs w:val="24"/>
        </w:rPr>
        <w:br/>
        <w:t>V – 07 de setembro – Independência do Brasil;</w:t>
      </w:r>
      <w:r w:rsidRPr="00A13CA9">
        <w:rPr>
          <w:rFonts w:ascii="Arial" w:hAnsi="Arial" w:cs="Arial"/>
          <w:sz w:val="24"/>
          <w:szCs w:val="24"/>
        </w:rPr>
        <w:br/>
        <w:t>VI – 12 de outubro – Nossa Senhora Aparecida;</w:t>
      </w:r>
      <w:r w:rsidRPr="00A13CA9">
        <w:rPr>
          <w:rFonts w:ascii="Arial" w:hAnsi="Arial" w:cs="Arial"/>
          <w:sz w:val="24"/>
          <w:szCs w:val="24"/>
        </w:rPr>
        <w:br/>
        <w:t>VII – 02 de novembro – Finados;</w:t>
      </w:r>
      <w:r w:rsidRPr="00A13CA9">
        <w:rPr>
          <w:rFonts w:ascii="Arial" w:hAnsi="Arial" w:cs="Arial"/>
          <w:sz w:val="24"/>
          <w:szCs w:val="24"/>
        </w:rPr>
        <w:br/>
        <w:t>VIII – 15 de novembro – Proclamação da República;</w:t>
      </w:r>
      <w:r w:rsidRPr="00A13CA9">
        <w:rPr>
          <w:rFonts w:ascii="Arial" w:hAnsi="Arial" w:cs="Arial"/>
          <w:sz w:val="24"/>
          <w:szCs w:val="24"/>
        </w:rPr>
        <w:br/>
        <w:t>IX – 20 de novembro – Dia da Consciência Negra;</w:t>
      </w:r>
      <w:r w:rsidRPr="00A13CA9">
        <w:rPr>
          <w:rFonts w:ascii="Arial" w:hAnsi="Arial" w:cs="Arial"/>
          <w:sz w:val="24"/>
          <w:szCs w:val="24"/>
        </w:rPr>
        <w:br/>
        <w:t>X – 25 de dezembro – Natal.</w:t>
      </w:r>
    </w:p>
    <w:p w14:paraId="1EAA5C12" w14:textId="77777777" w:rsidR="00A13CA9" w:rsidRPr="00A13CA9" w:rsidRDefault="00A13CA9" w:rsidP="00A13CA9">
      <w:pPr>
        <w:spacing w:before="100" w:beforeAutospacing="1" w:after="100" w:afterAutospacing="1"/>
        <w:jc w:val="both"/>
        <w:outlineLvl w:val="2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A13CA9">
        <w:rPr>
          <w:rFonts w:ascii="Arial" w:hAnsi="Arial" w:cs="Arial"/>
          <w:sz w:val="24"/>
          <w:szCs w:val="24"/>
        </w:rPr>
        <w:t xml:space="preserve">São considerados </w:t>
      </w:r>
      <w:r w:rsidRPr="00A13CA9">
        <w:rPr>
          <w:rFonts w:ascii="Arial" w:hAnsi="Arial" w:cs="Arial"/>
          <w:b/>
          <w:bCs/>
          <w:sz w:val="24"/>
          <w:szCs w:val="24"/>
        </w:rPr>
        <w:t>FERIADOS MUNICIPAIS</w:t>
      </w:r>
      <w:r w:rsidRPr="00A13CA9">
        <w:rPr>
          <w:rFonts w:ascii="Arial" w:hAnsi="Arial" w:cs="Arial"/>
          <w:sz w:val="24"/>
          <w:szCs w:val="24"/>
        </w:rPr>
        <w:t xml:space="preserve"> no exercício de 2026:</w:t>
      </w:r>
    </w:p>
    <w:p w14:paraId="089AEB0B" w14:textId="77777777" w:rsidR="00A13CA9" w:rsidRPr="00A13CA9" w:rsidRDefault="00A13CA9" w:rsidP="00A13CA9">
      <w:pPr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>I – 20 de março – Emancipação Político-Administrativa do Município de Jardinópolis;</w:t>
      </w:r>
      <w:r w:rsidRPr="00A13CA9">
        <w:rPr>
          <w:rFonts w:ascii="Arial" w:hAnsi="Arial" w:cs="Arial"/>
          <w:sz w:val="24"/>
          <w:szCs w:val="24"/>
        </w:rPr>
        <w:br/>
        <w:t>II – 13 de junho – Dia do Padroeiro Santo Antônio.</w:t>
      </w:r>
    </w:p>
    <w:p w14:paraId="3A37C9EE" w14:textId="77777777" w:rsidR="00A13CA9" w:rsidRPr="00A13CA9" w:rsidRDefault="00A13CA9" w:rsidP="00A13CA9">
      <w:pPr>
        <w:spacing w:before="100" w:beforeAutospacing="1" w:after="100" w:afterAutospacing="1"/>
        <w:jc w:val="both"/>
        <w:outlineLvl w:val="2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 xml:space="preserve">Art. 4º </w:t>
      </w:r>
      <w:r w:rsidRPr="00A13CA9">
        <w:rPr>
          <w:rFonts w:ascii="Arial" w:hAnsi="Arial" w:cs="Arial"/>
          <w:sz w:val="24"/>
          <w:szCs w:val="24"/>
        </w:rPr>
        <w:t xml:space="preserve">Ficam estabelecidos como </w:t>
      </w:r>
      <w:r w:rsidRPr="00A13CA9">
        <w:rPr>
          <w:rFonts w:ascii="Arial" w:hAnsi="Arial" w:cs="Arial"/>
          <w:b/>
          <w:bCs/>
          <w:sz w:val="24"/>
          <w:szCs w:val="24"/>
        </w:rPr>
        <w:t>PONTOS FACULTATIVOS</w:t>
      </w:r>
      <w:r w:rsidRPr="00A13CA9">
        <w:rPr>
          <w:rFonts w:ascii="Arial" w:hAnsi="Arial" w:cs="Arial"/>
          <w:sz w:val="24"/>
          <w:szCs w:val="24"/>
        </w:rPr>
        <w:t>, no âmbito da Administração Pública Municipal, no exercício de 2026:</w:t>
      </w:r>
    </w:p>
    <w:p w14:paraId="094A8D80" w14:textId="77777777" w:rsidR="00A13CA9" w:rsidRPr="00A13CA9" w:rsidRDefault="00A13CA9" w:rsidP="00A13CA9">
      <w:pPr>
        <w:spacing w:before="100" w:beforeAutospacing="1" w:after="100" w:afterAutospacing="1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>I – 16 de fevereiro – Carnaval (segunda-feira);</w:t>
      </w:r>
      <w:r w:rsidRPr="00A13CA9">
        <w:rPr>
          <w:rFonts w:ascii="Arial" w:hAnsi="Arial" w:cs="Arial"/>
          <w:sz w:val="24"/>
          <w:szCs w:val="24"/>
        </w:rPr>
        <w:br/>
        <w:t>II – 17 de fevereiro – Carnaval (terça-feira);</w:t>
      </w:r>
      <w:r w:rsidRPr="00A13CA9">
        <w:rPr>
          <w:rFonts w:ascii="Arial" w:hAnsi="Arial" w:cs="Arial"/>
          <w:sz w:val="24"/>
          <w:szCs w:val="24"/>
        </w:rPr>
        <w:br/>
        <w:t>III – 18 de fevereiro – Quarta-feira de Cinzas (até o meio-dia);</w:t>
      </w:r>
      <w:r w:rsidRPr="00A13CA9">
        <w:rPr>
          <w:rFonts w:ascii="Arial" w:hAnsi="Arial" w:cs="Arial"/>
          <w:sz w:val="24"/>
          <w:szCs w:val="24"/>
        </w:rPr>
        <w:br/>
        <w:t>IV – 02 de abril – Quinta-feira Santa;</w:t>
      </w:r>
      <w:r w:rsidRPr="00A13CA9">
        <w:rPr>
          <w:rFonts w:ascii="Arial" w:hAnsi="Arial" w:cs="Arial"/>
          <w:sz w:val="24"/>
          <w:szCs w:val="24"/>
        </w:rPr>
        <w:br/>
        <w:t>V – 04 de junho – Corpus Christi;</w:t>
      </w:r>
      <w:r w:rsidRPr="00A13CA9">
        <w:rPr>
          <w:rFonts w:ascii="Arial" w:hAnsi="Arial" w:cs="Arial"/>
          <w:sz w:val="24"/>
          <w:szCs w:val="24"/>
        </w:rPr>
        <w:br/>
        <w:t>VI – 30 de outubro – Dia do Servidor Público e do Professor;</w:t>
      </w:r>
      <w:r w:rsidRPr="00A13CA9">
        <w:rPr>
          <w:rFonts w:ascii="Arial" w:hAnsi="Arial" w:cs="Arial"/>
          <w:sz w:val="24"/>
          <w:szCs w:val="24"/>
        </w:rPr>
        <w:br/>
      </w:r>
      <w:r w:rsidRPr="00A13CA9">
        <w:rPr>
          <w:rFonts w:ascii="Arial" w:hAnsi="Arial" w:cs="Arial"/>
          <w:sz w:val="24"/>
          <w:szCs w:val="24"/>
        </w:rPr>
        <w:lastRenderedPageBreak/>
        <w:t>VII – 24 de dezembro – Véspera de Natal;</w:t>
      </w:r>
      <w:r w:rsidRPr="00A13CA9">
        <w:rPr>
          <w:rFonts w:ascii="Arial" w:hAnsi="Arial" w:cs="Arial"/>
          <w:sz w:val="24"/>
          <w:szCs w:val="24"/>
        </w:rPr>
        <w:br/>
        <w:t>VIII – 31 de dezembro – Véspera de Ano Novo.</w:t>
      </w:r>
    </w:p>
    <w:p w14:paraId="7C23EBBF" w14:textId="77777777" w:rsidR="00A13CA9" w:rsidRDefault="00A13CA9" w:rsidP="00A13CA9">
      <w:pPr>
        <w:rPr>
          <w:rFonts w:ascii="Arial" w:hAnsi="Arial" w:cs="Arial"/>
          <w:b/>
          <w:bCs/>
          <w:sz w:val="24"/>
          <w:szCs w:val="24"/>
        </w:rPr>
      </w:pPr>
    </w:p>
    <w:p w14:paraId="0C231968" w14:textId="788618EA" w:rsidR="00A13CA9" w:rsidRPr="00A13CA9" w:rsidRDefault="00A13CA9" w:rsidP="00A13CA9">
      <w:pPr>
        <w:rPr>
          <w:rFonts w:ascii="Arial" w:eastAsiaTheme="minorHAnsi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>Art. 5º</w:t>
      </w:r>
      <w:r w:rsidRPr="00A13CA9">
        <w:rPr>
          <w:rFonts w:ascii="Arial" w:hAnsi="Arial" w:cs="Arial"/>
          <w:sz w:val="24"/>
          <w:szCs w:val="24"/>
        </w:rPr>
        <w:t xml:space="preserve"> Ficam estabelecidos como </w:t>
      </w:r>
      <w:r w:rsidRPr="00A13CA9">
        <w:rPr>
          <w:rFonts w:ascii="Arial" w:hAnsi="Arial" w:cs="Arial"/>
          <w:b/>
          <w:bCs/>
          <w:sz w:val="24"/>
          <w:szCs w:val="24"/>
        </w:rPr>
        <w:t>DATAS COMEMORATIVAS E EVENTOS MUNICIPAIS</w:t>
      </w:r>
      <w:r w:rsidRPr="00A13CA9">
        <w:rPr>
          <w:rFonts w:ascii="Arial" w:hAnsi="Arial" w:cs="Arial"/>
          <w:sz w:val="24"/>
          <w:szCs w:val="24"/>
        </w:rPr>
        <w:t>, no âmbito da Administração Pública Municipal, no exercício de 2026:</w:t>
      </w:r>
    </w:p>
    <w:p w14:paraId="39925D35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 xml:space="preserve">21/02 – Início dos </w:t>
      </w:r>
      <w:proofErr w:type="spellStart"/>
      <w:r w:rsidRPr="00A13CA9">
        <w:rPr>
          <w:rFonts w:ascii="Arial" w:hAnsi="Arial" w:cs="Arial"/>
        </w:rPr>
        <w:t>Jardijogos</w:t>
      </w:r>
      <w:proofErr w:type="spellEnd"/>
    </w:p>
    <w:p w14:paraId="3F0E9D76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01/03 – Simulação da Defesa Civil</w:t>
      </w:r>
    </w:p>
    <w:p w14:paraId="2EBB7E3A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06/03 – Dia da Mulher (Social)</w:t>
      </w:r>
    </w:p>
    <w:p w14:paraId="69E6400C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21/03 – Almoço das Festividades</w:t>
      </w:r>
    </w:p>
    <w:p w14:paraId="4134096A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01/04 – Evento da Sec. Saúde (caminhada)</w:t>
      </w:r>
    </w:p>
    <w:p w14:paraId="045A076C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11/04 – 3º Encontro de Corais</w:t>
      </w:r>
    </w:p>
    <w:p w14:paraId="0CDB5A88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06/05 – Dia das Mães – Idosos</w:t>
      </w:r>
    </w:p>
    <w:p w14:paraId="562CD1E5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 xml:space="preserve">18/05 – Combate </w:t>
      </w:r>
      <w:proofErr w:type="spellStart"/>
      <w:r w:rsidRPr="00A13CA9">
        <w:rPr>
          <w:rFonts w:ascii="Arial" w:hAnsi="Arial" w:cs="Arial"/>
        </w:rPr>
        <w:t>a</w:t>
      </w:r>
      <w:proofErr w:type="spellEnd"/>
      <w:r w:rsidRPr="00A13CA9">
        <w:rPr>
          <w:rFonts w:ascii="Arial" w:hAnsi="Arial" w:cs="Arial"/>
        </w:rPr>
        <w:t xml:space="preserve"> Exploração – Social</w:t>
      </w:r>
    </w:p>
    <w:p w14:paraId="107D2AC4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24/06 – São Joao Idosos</w:t>
      </w:r>
    </w:p>
    <w:p w14:paraId="2CDE5C40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04 ou 05/07 – São Joao Escola Municipal</w:t>
      </w:r>
    </w:p>
    <w:p w14:paraId="6985BBD2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05/08 – Dias dos Pais Idosos</w:t>
      </w:r>
    </w:p>
    <w:p w14:paraId="4A834673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 xml:space="preserve">20/08 – </w:t>
      </w:r>
      <w:proofErr w:type="gramStart"/>
      <w:r w:rsidRPr="00A13CA9">
        <w:rPr>
          <w:rFonts w:ascii="Arial" w:hAnsi="Arial" w:cs="Arial"/>
        </w:rPr>
        <w:t>Agosto</w:t>
      </w:r>
      <w:proofErr w:type="gramEnd"/>
      <w:r w:rsidRPr="00A13CA9">
        <w:rPr>
          <w:rFonts w:ascii="Arial" w:hAnsi="Arial" w:cs="Arial"/>
        </w:rPr>
        <w:t xml:space="preserve"> Lilás</w:t>
      </w:r>
    </w:p>
    <w:p w14:paraId="2932777B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 xml:space="preserve">29/08 – Família na Escola Castro Alves </w:t>
      </w:r>
    </w:p>
    <w:p w14:paraId="101E6B06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06/09 – Marcha de 7 de setembro</w:t>
      </w:r>
    </w:p>
    <w:p w14:paraId="79FC87A3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25/09 – Noite Cultural</w:t>
      </w:r>
    </w:p>
    <w:p w14:paraId="67EC7CD6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30/09 – Almoço dos Idosos</w:t>
      </w:r>
    </w:p>
    <w:p w14:paraId="767E0B0F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16/10 – Café com Saúde</w:t>
      </w:r>
    </w:p>
    <w:p w14:paraId="5C7B3F2D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24/10 – Ação Social</w:t>
      </w:r>
    </w:p>
    <w:p w14:paraId="7F337D95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 xml:space="preserve">06/11 – </w:t>
      </w:r>
      <w:proofErr w:type="gramStart"/>
      <w:r w:rsidRPr="00A13CA9">
        <w:rPr>
          <w:rFonts w:ascii="Arial" w:hAnsi="Arial" w:cs="Arial"/>
        </w:rPr>
        <w:t>Outubro</w:t>
      </w:r>
      <w:proofErr w:type="gramEnd"/>
      <w:r w:rsidRPr="00A13CA9">
        <w:rPr>
          <w:rFonts w:ascii="Arial" w:hAnsi="Arial" w:cs="Arial"/>
        </w:rPr>
        <w:t xml:space="preserve"> Rosa / novembro Azul</w:t>
      </w:r>
    </w:p>
    <w:p w14:paraId="7565ADF8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 xml:space="preserve">13, 14 e 15/11 – Expo </w:t>
      </w:r>
      <w:proofErr w:type="spellStart"/>
      <w:r w:rsidRPr="00A13CA9">
        <w:rPr>
          <w:rFonts w:ascii="Arial" w:hAnsi="Arial" w:cs="Arial"/>
        </w:rPr>
        <w:t>Jardi</w:t>
      </w:r>
      <w:proofErr w:type="spellEnd"/>
    </w:p>
    <w:p w14:paraId="58CFF236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25/11 – Evento da Sec. Saúde (caminhada)</w:t>
      </w:r>
    </w:p>
    <w:p w14:paraId="3C8BE9D8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27/11 – Espetáculo Cultural</w:t>
      </w:r>
    </w:p>
    <w:p w14:paraId="5E96D058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>18/12 – Entrega de Cestas</w:t>
      </w:r>
    </w:p>
    <w:p w14:paraId="5AC3A7BE" w14:textId="77777777" w:rsidR="00A13CA9" w:rsidRPr="00A13CA9" w:rsidRDefault="00A13CA9" w:rsidP="00A13CA9">
      <w:pPr>
        <w:pStyle w:val="Compact"/>
        <w:numPr>
          <w:ilvl w:val="0"/>
          <w:numId w:val="1"/>
        </w:numPr>
        <w:rPr>
          <w:rFonts w:ascii="Arial" w:hAnsi="Arial" w:cs="Arial"/>
        </w:rPr>
      </w:pPr>
      <w:r w:rsidRPr="00A13CA9">
        <w:rPr>
          <w:rFonts w:ascii="Arial" w:hAnsi="Arial" w:cs="Arial"/>
        </w:rPr>
        <w:t xml:space="preserve">* </w:t>
      </w:r>
      <w:proofErr w:type="spellStart"/>
      <w:r w:rsidRPr="00A13CA9">
        <w:rPr>
          <w:rFonts w:ascii="Arial" w:hAnsi="Arial" w:cs="Arial"/>
        </w:rPr>
        <w:t>Festijar</w:t>
      </w:r>
      <w:proofErr w:type="spellEnd"/>
      <w:r w:rsidRPr="00A13CA9">
        <w:rPr>
          <w:rFonts w:ascii="Arial" w:hAnsi="Arial" w:cs="Arial"/>
        </w:rPr>
        <w:t xml:space="preserve"> (sem data confirmada)</w:t>
      </w:r>
    </w:p>
    <w:p w14:paraId="1F0713D2" w14:textId="77777777" w:rsidR="00A13CA9" w:rsidRPr="00A13CA9" w:rsidRDefault="00A13CA9" w:rsidP="00A13CA9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4"/>
          <w:szCs w:val="24"/>
        </w:rPr>
      </w:pPr>
    </w:p>
    <w:p w14:paraId="4723A47A" w14:textId="77777777" w:rsidR="00A13CA9" w:rsidRPr="00A13CA9" w:rsidRDefault="00A13CA9" w:rsidP="00A13CA9">
      <w:pPr>
        <w:spacing w:before="100" w:beforeAutospacing="1" w:after="100" w:afterAutospacing="1"/>
        <w:jc w:val="both"/>
        <w:outlineLvl w:val="2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 xml:space="preserve">Art. 6º </w:t>
      </w:r>
      <w:r w:rsidRPr="00A13CA9">
        <w:rPr>
          <w:rFonts w:ascii="Arial" w:hAnsi="Arial" w:cs="Arial"/>
          <w:sz w:val="24"/>
          <w:szCs w:val="24"/>
        </w:rPr>
        <w:t xml:space="preserve">Os serviços públicos essenciais, especialmente os vinculados à área da saúde, coleta de lixo, obras, vigilância e demais serviços indispensáveis à população, </w:t>
      </w:r>
      <w:r w:rsidRPr="00A13CA9">
        <w:rPr>
          <w:rFonts w:ascii="Arial" w:hAnsi="Arial" w:cs="Arial"/>
          <w:b/>
          <w:bCs/>
          <w:sz w:val="24"/>
          <w:szCs w:val="24"/>
        </w:rPr>
        <w:t>funcionarão em regime de plantão</w:t>
      </w:r>
      <w:r w:rsidRPr="00A13CA9">
        <w:rPr>
          <w:rFonts w:ascii="Arial" w:hAnsi="Arial" w:cs="Arial"/>
          <w:sz w:val="24"/>
          <w:szCs w:val="24"/>
        </w:rPr>
        <w:t>, conforme escala definida pelos respectivos órgãos.</w:t>
      </w:r>
    </w:p>
    <w:p w14:paraId="3D69B9FB" w14:textId="77777777" w:rsidR="00A13CA9" w:rsidRPr="00A13CA9" w:rsidRDefault="00A13CA9" w:rsidP="00A13CA9">
      <w:pPr>
        <w:spacing w:before="100" w:beforeAutospacing="1" w:after="100" w:afterAutospacing="1"/>
        <w:jc w:val="both"/>
        <w:outlineLvl w:val="2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 xml:space="preserve">Art. 7º </w:t>
      </w:r>
      <w:r w:rsidRPr="00A13CA9">
        <w:rPr>
          <w:rFonts w:ascii="Arial" w:hAnsi="Arial" w:cs="Arial"/>
          <w:sz w:val="24"/>
          <w:szCs w:val="24"/>
        </w:rPr>
        <w:t xml:space="preserve">As unidades escolares da rede municipal de ensino poderão adotar </w:t>
      </w:r>
      <w:r w:rsidRPr="00A13CA9">
        <w:rPr>
          <w:rFonts w:ascii="Arial" w:hAnsi="Arial" w:cs="Arial"/>
          <w:b/>
          <w:bCs/>
          <w:sz w:val="24"/>
          <w:szCs w:val="24"/>
        </w:rPr>
        <w:t>calendário próprio</w:t>
      </w:r>
      <w:r w:rsidRPr="00A13CA9">
        <w:rPr>
          <w:rFonts w:ascii="Arial" w:hAnsi="Arial" w:cs="Arial"/>
          <w:sz w:val="24"/>
          <w:szCs w:val="24"/>
        </w:rPr>
        <w:t>, observadas as normas legais e as diretrizes da Secretaria Municipal de Educação.</w:t>
      </w:r>
    </w:p>
    <w:p w14:paraId="1C10ADF9" w14:textId="77777777" w:rsidR="00A13CA9" w:rsidRPr="00A13CA9" w:rsidRDefault="00A13CA9" w:rsidP="00A13CA9">
      <w:pPr>
        <w:spacing w:before="100" w:beforeAutospacing="1" w:after="100" w:afterAutospacing="1"/>
        <w:jc w:val="both"/>
        <w:outlineLvl w:val="2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b/>
          <w:bCs/>
          <w:sz w:val="24"/>
          <w:szCs w:val="24"/>
        </w:rPr>
        <w:t xml:space="preserve">Art. 8º </w:t>
      </w:r>
      <w:r w:rsidRPr="00A13CA9">
        <w:rPr>
          <w:rFonts w:ascii="Arial" w:hAnsi="Arial" w:cs="Arial"/>
          <w:sz w:val="24"/>
          <w:szCs w:val="24"/>
        </w:rPr>
        <w:t>Este Decreto entra em vigor na data de sua publicação.</w:t>
      </w:r>
    </w:p>
    <w:p w14:paraId="16CA0832" w14:textId="77777777" w:rsidR="00583B73" w:rsidRPr="00A13CA9" w:rsidRDefault="00583B73" w:rsidP="001D17ED">
      <w:pPr>
        <w:pStyle w:val="Recuodecorpodetexto"/>
        <w:ind w:left="-142" w:firstLine="142"/>
        <w:rPr>
          <w:rFonts w:ascii="Arial" w:hAnsi="Arial" w:cs="Arial"/>
          <w:sz w:val="24"/>
          <w:szCs w:val="24"/>
        </w:rPr>
      </w:pPr>
    </w:p>
    <w:p w14:paraId="5FA9143E" w14:textId="77777777" w:rsidR="002544AE" w:rsidRPr="00A13CA9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ab/>
      </w:r>
      <w:r w:rsidRPr="00A13CA9">
        <w:rPr>
          <w:rFonts w:ascii="Arial" w:hAnsi="Arial" w:cs="Arial"/>
          <w:sz w:val="24"/>
          <w:szCs w:val="24"/>
        </w:rPr>
        <w:tab/>
      </w:r>
      <w:r w:rsidRPr="00A13CA9">
        <w:rPr>
          <w:rFonts w:ascii="Arial" w:hAnsi="Arial" w:cs="Arial"/>
          <w:sz w:val="24"/>
          <w:szCs w:val="24"/>
        </w:rPr>
        <w:tab/>
      </w:r>
      <w:r w:rsidRPr="00A13CA9">
        <w:rPr>
          <w:rFonts w:ascii="Arial" w:hAnsi="Arial" w:cs="Arial"/>
          <w:sz w:val="24"/>
          <w:szCs w:val="24"/>
        </w:rPr>
        <w:tab/>
      </w:r>
    </w:p>
    <w:p w14:paraId="747A838F" w14:textId="5310D814" w:rsidR="002544AE" w:rsidRPr="00A13CA9" w:rsidRDefault="002544AE" w:rsidP="001D17ED">
      <w:pPr>
        <w:pStyle w:val="Recuodecorpodetexto"/>
        <w:ind w:left="-142" w:firstLine="0"/>
        <w:jc w:val="left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 xml:space="preserve">Gabinete do Prefeito Municipal de Jardinópolis - SC em </w:t>
      </w:r>
      <w:r w:rsidR="001D17ED" w:rsidRPr="00A13CA9">
        <w:rPr>
          <w:rFonts w:ascii="Arial" w:hAnsi="Arial" w:cs="Arial"/>
          <w:sz w:val="24"/>
          <w:szCs w:val="24"/>
        </w:rPr>
        <w:t>22</w:t>
      </w:r>
      <w:r w:rsidRPr="00A13CA9">
        <w:rPr>
          <w:rFonts w:ascii="Arial" w:hAnsi="Arial" w:cs="Arial"/>
          <w:sz w:val="24"/>
          <w:szCs w:val="24"/>
        </w:rPr>
        <w:t xml:space="preserve"> de</w:t>
      </w:r>
      <w:r w:rsidR="005814F2" w:rsidRPr="00A13CA9">
        <w:rPr>
          <w:rFonts w:ascii="Arial" w:hAnsi="Arial" w:cs="Arial"/>
          <w:sz w:val="24"/>
          <w:szCs w:val="24"/>
        </w:rPr>
        <w:t xml:space="preserve"> </w:t>
      </w:r>
      <w:r w:rsidR="00021A3B" w:rsidRPr="00A13CA9">
        <w:rPr>
          <w:rFonts w:ascii="Arial" w:hAnsi="Arial" w:cs="Arial"/>
          <w:sz w:val="24"/>
          <w:szCs w:val="24"/>
        </w:rPr>
        <w:t>janeiro</w:t>
      </w:r>
      <w:r w:rsidR="005814F2" w:rsidRPr="00A13CA9">
        <w:rPr>
          <w:rFonts w:ascii="Arial" w:hAnsi="Arial" w:cs="Arial"/>
          <w:sz w:val="24"/>
          <w:szCs w:val="24"/>
        </w:rPr>
        <w:t xml:space="preserve"> de 202</w:t>
      </w:r>
      <w:r w:rsidR="00021A3B" w:rsidRPr="00A13CA9">
        <w:rPr>
          <w:rFonts w:ascii="Arial" w:hAnsi="Arial" w:cs="Arial"/>
          <w:sz w:val="24"/>
          <w:szCs w:val="24"/>
        </w:rPr>
        <w:t>6</w:t>
      </w:r>
      <w:r w:rsidRPr="00A13CA9">
        <w:rPr>
          <w:rFonts w:ascii="Arial" w:hAnsi="Arial" w:cs="Arial"/>
          <w:sz w:val="24"/>
          <w:szCs w:val="24"/>
        </w:rPr>
        <w:t>.</w:t>
      </w:r>
    </w:p>
    <w:p w14:paraId="1B15FA84" w14:textId="77777777" w:rsidR="002544AE" w:rsidRPr="00A13CA9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35384D48" w14:textId="77777777" w:rsidR="005814F2" w:rsidRPr="00A13CA9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ab/>
      </w:r>
      <w:r w:rsidRPr="00A13CA9">
        <w:rPr>
          <w:rFonts w:ascii="Arial" w:hAnsi="Arial" w:cs="Arial"/>
          <w:sz w:val="24"/>
          <w:szCs w:val="24"/>
        </w:rPr>
        <w:tab/>
      </w:r>
      <w:r w:rsidRPr="00A13CA9">
        <w:rPr>
          <w:rFonts w:ascii="Arial" w:hAnsi="Arial" w:cs="Arial"/>
          <w:sz w:val="24"/>
          <w:szCs w:val="24"/>
        </w:rPr>
        <w:tab/>
      </w:r>
      <w:r w:rsidRPr="00A13CA9">
        <w:rPr>
          <w:rFonts w:ascii="Arial" w:hAnsi="Arial" w:cs="Arial"/>
          <w:sz w:val="24"/>
          <w:szCs w:val="24"/>
        </w:rPr>
        <w:tab/>
        <w:t xml:space="preserve">   </w:t>
      </w:r>
    </w:p>
    <w:p w14:paraId="4BF986E4" w14:textId="77777777" w:rsidR="005814F2" w:rsidRPr="00A13CA9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 xml:space="preserve"> </w:t>
      </w:r>
    </w:p>
    <w:p w14:paraId="3EB8BA76" w14:textId="77777777" w:rsidR="002544AE" w:rsidRPr="00A13CA9" w:rsidRDefault="00F827AC" w:rsidP="001D17ED">
      <w:pPr>
        <w:ind w:left="-142" w:firstLine="142"/>
        <w:jc w:val="center"/>
        <w:rPr>
          <w:rFonts w:ascii="Arial" w:hAnsi="Arial" w:cs="Arial"/>
          <w:b/>
          <w:sz w:val="24"/>
          <w:szCs w:val="24"/>
        </w:rPr>
      </w:pPr>
      <w:r w:rsidRPr="00A13CA9">
        <w:rPr>
          <w:rFonts w:ascii="Arial" w:hAnsi="Arial" w:cs="Arial"/>
          <w:b/>
          <w:sz w:val="24"/>
          <w:szCs w:val="24"/>
        </w:rPr>
        <w:t>SADI GOMES FERREIRA</w:t>
      </w:r>
    </w:p>
    <w:p w14:paraId="4FD60E58" w14:textId="77777777" w:rsidR="002544AE" w:rsidRPr="00A13CA9" w:rsidRDefault="002544AE" w:rsidP="001D17ED">
      <w:pPr>
        <w:ind w:left="-142" w:firstLine="142"/>
        <w:jc w:val="center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>Prefeito Municipal.</w:t>
      </w:r>
    </w:p>
    <w:p w14:paraId="61F118C3" w14:textId="77777777" w:rsidR="002544AE" w:rsidRPr="00A13CA9" w:rsidRDefault="002544AE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794FE606" w14:textId="77777777" w:rsidR="00F827AC" w:rsidRPr="00A13CA9" w:rsidRDefault="00F827AC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093877AF" w14:textId="77777777" w:rsidR="00F827AC" w:rsidRPr="00A13CA9" w:rsidRDefault="00F827AC" w:rsidP="001D17ED">
      <w:pPr>
        <w:ind w:left="-142" w:firstLine="142"/>
        <w:jc w:val="both"/>
        <w:rPr>
          <w:rFonts w:ascii="Arial" w:hAnsi="Arial" w:cs="Arial"/>
          <w:sz w:val="24"/>
          <w:szCs w:val="24"/>
        </w:rPr>
      </w:pPr>
    </w:p>
    <w:p w14:paraId="56541FA8" w14:textId="77777777" w:rsidR="005814F2" w:rsidRPr="00A13CA9" w:rsidRDefault="002544AE" w:rsidP="001D17ED">
      <w:pPr>
        <w:ind w:left="-142"/>
        <w:jc w:val="both"/>
        <w:rPr>
          <w:rFonts w:ascii="Arial" w:hAnsi="Arial" w:cs="Arial"/>
          <w:sz w:val="24"/>
          <w:szCs w:val="24"/>
        </w:rPr>
      </w:pPr>
      <w:r w:rsidRPr="00A13CA9">
        <w:rPr>
          <w:rFonts w:ascii="Arial" w:hAnsi="Arial" w:cs="Arial"/>
          <w:sz w:val="24"/>
          <w:szCs w:val="24"/>
        </w:rPr>
        <w:t>Registrado e publicado em data supra</w:t>
      </w:r>
      <w:r w:rsidR="00F827AC" w:rsidRPr="00A13CA9">
        <w:rPr>
          <w:rFonts w:ascii="Arial" w:hAnsi="Arial" w:cs="Arial"/>
          <w:sz w:val="24"/>
          <w:szCs w:val="24"/>
        </w:rPr>
        <w:t>, conforme determina a Lei Municipal 988/2017</w:t>
      </w:r>
    </w:p>
    <w:sectPr w:rsidR="005814F2" w:rsidRPr="00A13CA9" w:rsidSect="00021A3B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228D7"/>
    <w:multiLevelType w:val="multilevel"/>
    <w:tmpl w:val="7FB4971A"/>
    <w:lvl w:ilvl="0">
      <w:start w:val="1"/>
      <w:numFmt w:val="upperRoman"/>
      <w:lvlText w:val="%1."/>
      <w:lvlJc w:val="righ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8030052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D2"/>
    <w:rsid w:val="00021A3B"/>
    <w:rsid w:val="000A3FD5"/>
    <w:rsid w:val="000E2C13"/>
    <w:rsid w:val="000E4F40"/>
    <w:rsid w:val="001631EC"/>
    <w:rsid w:val="001D17ED"/>
    <w:rsid w:val="001D4561"/>
    <w:rsid w:val="002544AE"/>
    <w:rsid w:val="00263355"/>
    <w:rsid w:val="00286AFD"/>
    <w:rsid w:val="002C6EF9"/>
    <w:rsid w:val="002D27F6"/>
    <w:rsid w:val="002F2280"/>
    <w:rsid w:val="0033034B"/>
    <w:rsid w:val="00333AAC"/>
    <w:rsid w:val="00344E1C"/>
    <w:rsid w:val="0043402A"/>
    <w:rsid w:val="00440DCC"/>
    <w:rsid w:val="00464ECE"/>
    <w:rsid w:val="00492E0E"/>
    <w:rsid w:val="00515EF3"/>
    <w:rsid w:val="005344D2"/>
    <w:rsid w:val="00567831"/>
    <w:rsid w:val="00572543"/>
    <w:rsid w:val="005814F2"/>
    <w:rsid w:val="00583B73"/>
    <w:rsid w:val="00584735"/>
    <w:rsid w:val="005E0F77"/>
    <w:rsid w:val="00615EC9"/>
    <w:rsid w:val="00626D8B"/>
    <w:rsid w:val="006C7CFA"/>
    <w:rsid w:val="00721BDE"/>
    <w:rsid w:val="0075285E"/>
    <w:rsid w:val="0075302D"/>
    <w:rsid w:val="00792EE4"/>
    <w:rsid w:val="008019CE"/>
    <w:rsid w:val="008276D0"/>
    <w:rsid w:val="00837B05"/>
    <w:rsid w:val="0084418F"/>
    <w:rsid w:val="008547BD"/>
    <w:rsid w:val="0086275B"/>
    <w:rsid w:val="009D4A3D"/>
    <w:rsid w:val="00A13CA9"/>
    <w:rsid w:val="00A86524"/>
    <w:rsid w:val="00AF2618"/>
    <w:rsid w:val="00AF488D"/>
    <w:rsid w:val="00B23BD3"/>
    <w:rsid w:val="00B84019"/>
    <w:rsid w:val="00BF3856"/>
    <w:rsid w:val="00C27770"/>
    <w:rsid w:val="00D14E0A"/>
    <w:rsid w:val="00D23D27"/>
    <w:rsid w:val="00D2792E"/>
    <w:rsid w:val="00D8612F"/>
    <w:rsid w:val="00E53D19"/>
    <w:rsid w:val="00E83301"/>
    <w:rsid w:val="00EB0EE5"/>
    <w:rsid w:val="00EE1E4B"/>
    <w:rsid w:val="00EF7FA5"/>
    <w:rsid w:val="00F10E62"/>
    <w:rsid w:val="00F827AC"/>
    <w:rsid w:val="00FA42B4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EAE2DB"/>
  <w15:chartTrackingRefBased/>
  <w15:docId w15:val="{6A544E15-2262-4A68-B9E8-AF6EED1A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  <w:style w:type="paragraph" w:customStyle="1" w:styleId="Compact">
    <w:name w:val="Compact"/>
    <w:basedOn w:val="Corpodetexto"/>
    <w:qFormat/>
    <w:rsid w:val="00A13CA9"/>
    <w:pPr>
      <w:spacing w:before="36" w:after="36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13CA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1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38B7E-27AB-4DAC-9C9B-4C678FBD8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Nº 720 de 02 de Fevereiro de 1998</vt:lpstr>
    </vt:vector>
  </TitlesOfParts>
  <Company>Pref. Mun. de Jardinópolis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Nº 720 de 02 de Fevereiro de 1998</dc:title>
  <dc:subject/>
  <dc:creator>OEM  - User</dc:creator>
  <cp:keywords/>
  <cp:lastModifiedBy>Usuario</cp:lastModifiedBy>
  <cp:revision>4</cp:revision>
  <cp:lastPrinted>2026-01-22T17:35:00Z</cp:lastPrinted>
  <dcterms:created xsi:type="dcterms:W3CDTF">2026-01-22T17:25:00Z</dcterms:created>
  <dcterms:modified xsi:type="dcterms:W3CDTF">2026-01-22T17:35:00Z</dcterms:modified>
</cp:coreProperties>
</file>