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1419" w14:textId="0192F996" w:rsidR="003D75CF" w:rsidRPr="004A2ECD" w:rsidRDefault="00A233C3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 xml:space="preserve">DECRETO Nº </w:t>
      </w:r>
      <w:r w:rsidR="00514230">
        <w:rPr>
          <w:rFonts w:ascii="Arial" w:hAnsi="Arial" w:cs="Arial"/>
          <w:b/>
          <w:sz w:val="24"/>
          <w:szCs w:val="24"/>
        </w:rPr>
        <w:t>7</w:t>
      </w:r>
      <w:r w:rsidRPr="004A2ECD">
        <w:rPr>
          <w:rFonts w:ascii="Arial" w:hAnsi="Arial" w:cs="Arial"/>
          <w:b/>
          <w:sz w:val="24"/>
          <w:szCs w:val="24"/>
        </w:rPr>
        <w:t>.</w:t>
      </w:r>
      <w:r w:rsidR="00514230">
        <w:rPr>
          <w:rFonts w:ascii="Arial" w:hAnsi="Arial" w:cs="Arial"/>
          <w:b/>
          <w:sz w:val="24"/>
          <w:szCs w:val="24"/>
        </w:rPr>
        <w:t>129</w:t>
      </w:r>
      <w:r w:rsidRPr="004A2ECD">
        <w:rPr>
          <w:rFonts w:ascii="Arial" w:hAnsi="Arial" w:cs="Arial"/>
          <w:b/>
          <w:sz w:val="24"/>
          <w:szCs w:val="24"/>
        </w:rPr>
        <w:t>/202</w:t>
      </w:r>
      <w:r w:rsidR="00514230">
        <w:rPr>
          <w:rFonts w:ascii="Arial" w:hAnsi="Arial" w:cs="Arial"/>
          <w:b/>
          <w:sz w:val="24"/>
          <w:szCs w:val="24"/>
        </w:rPr>
        <w:t>6</w:t>
      </w:r>
      <w:r w:rsidRPr="004A2ECD">
        <w:rPr>
          <w:rFonts w:ascii="Arial" w:hAnsi="Arial" w:cs="Arial"/>
          <w:b/>
          <w:sz w:val="24"/>
          <w:szCs w:val="24"/>
        </w:rPr>
        <w:t xml:space="preserve">, DE </w:t>
      </w:r>
      <w:r w:rsidR="00514230">
        <w:rPr>
          <w:rFonts w:ascii="Arial" w:hAnsi="Arial" w:cs="Arial"/>
          <w:b/>
          <w:sz w:val="24"/>
          <w:szCs w:val="24"/>
        </w:rPr>
        <w:t>07</w:t>
      </w:r>
      <w:r w:rsidRPr="004A2ECD">
        <w:rPr>
          <w:rFonts w:ascii="Arial" w:hAnsi="Arial" w:cs="Arial"/>
          <w:b/>
          <w:sz w:val="24"/>
          <w:szCs w:val="24"/>
        </w:rPr>
        <w:t xml:space="preserve"> DE </w:t>
      </w:r>
      <w:r w:rsidR="00514230">
        <w:rPr>
          <w:rFonts w:ascii="Arial" w:hAnsi="Arial" w:cs="Arial"/>
          <w:b/>
          <w:sz w:val="24"/>
          <w:szCs w:val="24"/>
        </w:rPr>
        <w:t>JANEIRO</w:t>
      </w:r>
      <w:r w:rsidRPr="004A2ECD">
        <w:rPr>
          <w:rFonts w:ascii="Arial" w:hAnsi="Arial" w:cs="Arial"/>
          <w:b/>
          <w:sz w:val="24"/>
          <w:szCs w:val="24"/>
        </w:rPr>
        <w:t xml:space="preserve"> DE 202</w:t>
      </w:r>
      <w:r w:rsidR="00514230">
        <w:rPr>
          <w:rFonts w:ascii="Arial" w:hAnsi="Arial" w:cs="Arial"/>
          <w:b/>
          <w:sz w:val="24"/>
          <w:szCs w:val="24"/>
        </w:rPr>
        <w:t>6</w:t>
      </w:r>
      <w:r w:rsidR="003D75CF" w:rsidRPr="004A2ECD">
        <w:rPr>
          <w:rFonts w:ascii="Arial" w:hAnsi="Arial" w:cs="Arial"/>
          <w:b/>
          <w:sz w:val="24"/>
          <w:szCs w:val="24"/>
        </w:rPr>
        <w:t>.</w:t>
      </w:r>
    </w:p>
    <w:p w14:paraId="0BA906F6" w14:textId="77777777" w:rsidR="003D75CF" w:rsidRPr="004A2ECD" w:rsidRDefault="003D75CF">
      <w:pPr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</w:p>
    <w:p w14:paraId="6E7CB2DA" w14:textId="77777777" w:rsidR="009D3AF8" w:rsidRPr="004A2ECD" w:rsidRDefault="009D3AF8">
      <w:pPr>
        <w:ind w:left="1276" w:hanging="1"/>
        <w:jc w:val="both"/>
        <w:rPr>
          <w:rFonts w:ascii="Arial" w:hAnsi="Arial" w:cs="Arial"/>
          <w:b/>
          <w:sz w:val="24"/>
          <w:szCs w:val="24"/>
        </w:rPr>
      </w:pPr>
    </w:p>
    <w:p w14:paraId="40E64AD5" w14:textId="77777777" w:rsidR="003D75CF" w:rsidRPr="004A2ECD" w:rsidRDefault="007B42D4" w:rsidP="004C063F">
      <w:pPr>
        <w:ind w:left="2268" w:hanging="1"/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>IN</w:t>
      </w:r>
      <w:r w:rsidR="00671ACF" w:rsidRPr="004A2ECD">
        <w:rPr>
          <w:rFonts w:ascii="Arial" w:hAnsi="Arial" w:cs="Arial"/>
          <w:b/>
          <w:sz w:val="24"/>
          <w:szCs w:val="24"/>
        </w:rPr>
        <w:t>STAURA PROCESSO ADMINISTRATIVO DISCIPLINAR</w:t>
      </w:r>
      <w:r w:rsidRPr="004A2ECD">
        <w:rPr>
          <w:rFonts w:ascii="Arial" w:hAnsi="Arial" w:cs="Arial"/>
          <w:b/>
          <w:sz w:val="24"/>
          <w:szCs w:val="24"/>
        </w:rPr>
        <w:t xml:space="preserve"> CONTRA SERVIDOR</w:t>
      </w:r>
      <w:r w:rsidR="0035570B" w:rsidRPr="004A2ECD">
        <w:rPr>
          <w:rFonts w:ascii="Arial" w:hAnsi="Arial" w:cs="Arial"/>
          <w:b/>
          <w:sz w:val="24"/>
          <w:szCs w:val="24"/>
        </w:rPr>
        <w:t xml:space="preserve"> PUBLICA</w:t>
      </w:r>
      <w:r w:rsidRPr="004A2ECD">
        <w:rPr>
          <w:rFonts w:ascii="Arial" w:hAnsi="Arial" w:cs="Arial"/>
          <w:b/>
          <w:sz w:val="24"/>
          <w:szCs w:val="24"/>
        </w:rPr>
        <w:t xml:space="preserve"> MUNICIPAL</w:t>
      </w:r>
      <w:r w:rsidR="003D75CF" w:rsidRPr="004A2ECD">
        <w:rPr>
          <w:rFonts w:ascii="Arial" w:hAnsi="Arial" w:cs="Arial"/>
          <w:b/>
          <w:sz w:val="24"/>
          <w:szCs w:val="24"/>
        </w:rPr>
        <w:t>.</w:t>
      </w:r>
    </w:p>
    <w:p w14:paraId="5DD1AE1C" w14:textId="77777777" w:rsidR="003D75CF" w:rsidRPr="004A2ECD" w:rsidRDefault="003D75CF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5011551E" w14:textId="77777777" w:rsidR="009D3AF8" w:rsidRPr="004A2ECD" w:rsidRDefault="00D00591">
      <w:pPr>
        <w:jc w:val="both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</w:p>
    <w:p w14:paraId="43FB3DC9" w14:textId="77777777" w:rsidR="003D75CF" w:rsidRPr="004A2ECD" w:rsidRDefault="009167C0" w:rsidP="009D3AF8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 xml:space="preserve">         </w:t>
      </w:r>
      <w:r w:rsidR="004A2ECD">
        <w:rPr>
          <w:rFonts w:ascii="Arial" w:hAnsi="Arial" w:cs="Arial"/>
          <w:b/>
          <w:sz w:val="24"/>
          <w:szCs w:val="24"/>
        </w:rPr>
        <w:t>SADI GOMES FERREIRA</w:t>
      </w:r>
      <w:r w:rsidR="003D75CF" w:rsidRPr="004A2ECD">
        <w:rPr>
          <w:rFonts w:ascii="Arial" w:hAnsi="Arial" w:cs="Arial"/>
          <w:sz w:val="24"/>
          <w:szCs w:val="24"/>
        </w:rPr>
        <w:t>, Prefeito Municipal de Jardinópolis, Estado de Santa Catarina, no uso de suas atribuições legais e de conformidade com a legislação em vigor, em especial a Lei Orgân</w:t>
      </w:r>
      <w:r w:rsidR="00BA2788" w:rsidRPr="004A2ECD">
        <w:rPr>
          <w:rFonts w:ascii="Arial" w:hAnsi="Arial" w:cs="Arial"/>
          <w:sz w:val="24"/>
          <w:szCs w:val="24"/>
        </w:rPr>
        <w:t>ica em seu Art. 71, inciso</w:t>
      </w:r>
      <w:r w:rsidR="00B41B65" w:rsidRPr="004A2ECD">
        <w:rPr>
          <w:rFonts w:ascii="Arial" w:hAnsi="Arial" w:cs="Arial"/>
          <w:sz w:val="24"/>
          <w:szCs w:val="24"/>
        </w:rPr>
        <w:t xml:space="preserve"> XXVI</w:t>
      </w:r>
      <w:r w:rsidR="003D75CF" w:rsidRPr="004A2ECD">
        <w:rPr>
          <w:rFonts w:ascii="Arial" w:hAnsi="Arial" w:cs="Arial"/>
          <w:sz w:val="24"/>
          <w:szCs w:val="24"/>
        </w:rPr>
        <w:t>, o Estatuto do Servidor Público Municipal (especialmente o art. 117) Lei Complementar Municipal n. 009/0</w:t>
      </w:r>
      <w:r w:rsidR="007B42D4" w:rsidRPr="004A2ECD">
        <w:rPr>
          <w:rFonts w:ascii="Arial" w:hAnsi="Arial" w:cs="Arial"/>
          <w:sz w:val="24"/>
          <w:szCs w:val="24"/>
        </w:rPr>
        <w:t xml:space="preserve">1 de 09 de </w:t>
      </w:r>
      <w:r w:rsidR="004A2ECD" w:rsidRPr="004A2ECD">
        <w:rPr>
          <w:rFonts w:ascii="Arial" w:hAnsi="Arial" w:cs="Arial"/>
          <w:sz w:val="24"/>
          <w:szCs w:val="24"/>
        </w:rPr>
        <w:t>outubro</w:t>
      </w:r>
      <w:r w:rsidR="007B42D4" w:rsidRPr="004A2ECD">
        <w:rPr>
          <w:rFonts w:ascii="Arial" w:hAnsi="Arial" w:cs="Arial"/>
          <w:sz w:val="24"/>
          <w:szCs w:val="24"/>
        </w:rPr>
        <w:t xml:space="preserve"> de 2.001</w:t>
      </w:r>
      <w:r w:rsidR="001924DD" w:rsidRPr="004A2ECD">
        <w:rPr>
          <w:rFonts w:ascii="Arial" w:hAnsi="Arial" w:cs="Arial"/>
          <w:sz w:val="24"/>
          <w:szCs w:val="24"/>
        </w:rPr>
        <w:t>;</w:t>
      </w:r>
    </w:p>
    <w:p w14:paraId="187E125A" w14:textId="77777777" w:rsidR="001924DD" w:rsidRPr="004A2ECD" w:rsidRDefault="001924DD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</w:p>
    <w:p w14:paraId="3792C15D" w14:textId="77863DEC" w:rsidR="001924DD" w:rsidRPr="004A2ECD" w:rsidRDefault="001924DD" w:rsidP="009D3AF8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>Considerando</w:t>
      </w:r>
      <w:r w:rsidRPr="004A2ECD">
        <w:rPr>
          <w:rFonts w:ascii="Arial" w:hAnsi="Arial" w:cs="Arial"/>
          <w:sz w:val="24"/>
          <w:szCs w:val="24"/>
        </w:rPr>
        <w:t xml:space="preserve"> que chegou ao conhecimento da Administração Pública Municipal, que </w:t>
      </w:r>
      <w:r w:rsidR="00890C02">
        <w:rPr>
          <w:rFonts w:ascii="Arial" w:hAnsi="Arial" w:cs="Arial"/>
          <w:sz w:val="24"/>
          <w:szCs w:val="24"/>
        </w:rPr>
        <w:t>o</w:t>
      </w:r>
      <w:r w:rsidRPr="004A2ECD">
        <w:rPr>
          <w:rFonts w:ascii="Arial" w:hAnsi="Arial" w:cs="Arial"/>
          <w:sz w:val="24"/>
          <w:szCs w:val="24"/>
        </w:rPr>
        <w:t xml:space="preserve"> Servidor Púb</w:t>
      </w:r>
      <w:r w:rsidR="009D3AF8" w:rsidRPr="004A2ECD">
        <w:rPr>
          <w:rFonts w:ascii="Arial" w:hAnsi="Arial" w:cs="Arial"/>
          <w:sz w:val="24"/>
          <w:szCs w:val="24"/>
        </w:rPr>
        <w:t>l</w:t>
      </w:r>
      <w:r w:rsidR="00AF2D18" w:rsidRPr="004A2ECD">
        <w:rPr>
          <w:rFonts w:ascii="Arial" w:hAnsi="Arial" w:cs="Arial"/>
          <w:sz w:val="24"/>
          <w:szCs w:val="24"/>
        </w:rPr>
        <w:t>ic</w:t>
      </w:r>
      <w:r w:rsidR="00890C02">
        <w:rPr>
          <w:rFonts w:ascii="Arial" w:hAnsi="Arial" w:cs="Arial"/>
          <w:sz w:val="24"/>
          <w:szCs w:val="24"/>
        </w:rPr>
        <w:t>o</w:t>
      </w:r>
      <w:r w:rsidR="00AF2D18" w:rsidRPr="004A2ECD">
        <w:rPr>
          <w:rFonts w:ascii="Arial" w:hAnsi="Arial" w:cs="Arial"/>
          <w:sz w:val="24"/>
          <w:szCs w:val="24"/>
        </w:rPr>
        <w:t xml:space="preserve"> Sr. </w:t>
      </w:r>
      <w:r w:rsidR="00514230">
        <w:rPr>
          <w:rFonts w:ascii="Arial" w:hAnsi="Arial" w:cs="Arial"/>
          <w:sz w:val="24"/>
          <w:szCs w:val="24"/>
        </w:rPr>
        <w:t>E</w:t>
      </w:r>
      <w:r w:rsidR="00514230" w:rsidRPr="004A2ECD">
        <w:rPr>
          <w:rFonts w:ascii="Arial" w:hAnsi="Arial" w:cs="Arial"/>
          <w:sz w:val="24"/>
          <w:szCs w:val="24"/>
        </w:rPr>
        <w:t>.</w:t>
      </w:r>
      <w:r w:rsidR="00514230">
        <w:rPr>
          <w:rFonts w:ascii="Arial" w:hAnsi="Arial" w:cs="Arial"/>
          <w:sz w:val="24"/>
          <w:szCs w:val="24"/>
        </w:rPr>
        <w:t xml:space="preserve"> XXXX</w:t>
      </w:r>
      <w:r w:rsidRPr="004A2ECD">
        <w:rPr>
          <w:rFonts w:ascii="Arial" w:hAnsi="Arial" w:cs="Arial"/>
          <w:sz w:val="24"/>
          <w:szCs w:val="24"/>
        </w:rPr>
        <w:t xml:space="preserve">, matrícula n° </w:t>
      </w:r>
      <w:r w:rsidR="00514230">
        <w:rPr>
          <w:rFonts w:ascii="Arial" w:hAnsi="Arial" w:cs="Arial"/>
          <w:sz w:val="24"/>
          <w:szCs w:val="24"/>
        </w:rPr>
        <w:t>037</w:t>
      </w:r>
      <w:r w:rsidRPr="004A2ECD">
        <w:rPr>
          <w:rFonts w:ascii="Arial" w:hAnsi="Arial" w:cs="Arial"/>
          <w:sz w:val="24"/>
          <w:szCs w:val="24"/>
        </w:rPr>
        <w:t>.</w:t>
      </w:r>
      <w:r w:rsidR="006B4FDE">
        <w:rPr>
          <w:rFonts w:ascii="Arial" w:hAnsi="Arial" w:cs="Arial"/>
          <w:sz w:val="24"/>
          <w:szCs w:val="24"/>
        </w:rPr>
        <w:t>XXX</w:t>
      </w:r>
      <w:r w:rsidR="00C203FC">
        <w:rPr>
          <w:rFonts w:ascii="Arial" w:hAnsi="Arial" w:cs="Arial"/>
          <w:sz w:val="24"/>
          <w:szCs w:val="24"/>
        </w:rPr>
        <w:t>-0</w:t>
      </w:r>
      <w:r w:rsidR="00514230">
        <w:rPr>
          <w:rFonts w:ascii="Arial" w:hAnsi="Arial" w:cs="Arial"/>
          <w:sz w:val="24"/>
          <w:szCs w:val="24"/>
        </w:rPr>
        <w:t>1</w:t>
      </w:r>
      <w:r w:rsidRPr="004A2ECD">
        <w:rPr>
          <w:rFonts w:ascii="Arial" w:hAnsi="Arial" w:cs="Arial"/>
          <w:sz w:val="24"/>
          <w:szCs w:val="24"/>
        </w:rPr>
        <w:t xml:space="preserve">, ocupante do cargo de </w:t>
      </w:r>
      <w:r w:rsidR="006B4FDE">
        <w:rPr>
          <w:rFonts w:ascii="Arial" w:hAnsi="Arial" w:cs="Arial"/>
          <w:sz w:val="24"/>
          <w:szCs w:val="24"/>
        </w:rPr>
        <w:t>XXXXXXX</w:t>
      </w:r>
      <w:r w:rsidRPr="004A2ECD">
        <w:rPr>
          <w:rFonts w:ascii="Arial" w:hAnsi="Arial" w:cs="Arial"/>
          <w:sz w:val="24"/>
          <w:szCs w:val="24"/>
        </w:rPr>
        <w:t>, no uso de suas funções públicas, possa ter</w:t>
      </w:r>
      <w:r w:rsidR="000E5112" w:rsidRPr="004A2ECD">
        <w:rPr>
          <w:rFonts w:ascii="Arial" w:hAnsi="Arial" w:cs="Arial"/>
          <w:sz w:val="24"/>
          <w:szCs w:val="24"/>
        </w:rPr>
        <w:t xml:space="preserve"> praticado infração disciplinar e supostamente ter</w:t>
      </w:r>
      <w:r w:rsidRPr="004A2ECD">
        <w:rPr>
          <w:rFonts w:ascii="Arial" w:hAnsi="Arial" w:cs="Arial"/>
          <w:sz w:val="24"/>
          <w:szCs w:val="24"/>
        </w:rPr>
        <w:t xml:space="preserve"> infringindo os deveres</w:t>
      </w:r>
      <w:r w:rsidR="007605F4" w:rsidRPr="004A2ECD">
        <w:rPr>
          <w:rFonts w:ascii="Arial" w:hAnsi="Arial" w:cs="Arial"/>
          <w:sz w:val="24"/>
          <w:szCs w:val="24"/>
        </w:rPr>
        <w:t xml:space="preserve"> </w:t>
      </w:r>
      <w:r w:rsidR="000E5112" w:rsidRPr="004A2ECD">
        <w:rPr>
          <w:rFonts w:ascii="Arial" w:hAnsi="Arial" w:cs="Arial"/>
          <w:sz w:val="24"/>
          <w:szCs w:val="24"/>
        </w:rPr>
        <w:t>previstos</w:t>
      </w:r>
      <w:r w:rsidR="007605F4" w:rsidRPr="004A2ECD">
        <w:rPr>
          <w:rFonts w:ascii="Arial" w:hAnsi="Arial" w:cs="Arial"/>
          <w:sz w:val="24"/>
          <w:szCs w:val="24"/>
        </w:rPr>
        <w:t xml:space="preserve"> no art. 91, I, II, III, </w:t>
      </w:r>
      <w:r w:rsidRPr="004A2ECD">
        <w:rPr>
          <w:rFonts w:ascii="Arial" w:hAnsi="Arial" w:cs="Arial"/>
          <w:sz w:val="24"/>
          <w:szCs w:val="24"/>
        </w:rPr>
        <w:t>IX e XI da Lei Complementar n° 009/2001;</w:t>
      </w:r>
    </w:p>
    <w:p w14:paraId="1410EF3E" w14:textId="77777777" w:rsidR="003D75CF" w:rsidRPr="004A2ECD" w:rsidRDefault="003D75CF" w:rsidP="009D3AF8">
      <w:pPr>
        <w:jc w:val="both"/>
        <w:rPr>
          <w:rFonts w:ascii="Arial" w:hAnsi="Arial" w:cs="Arial"/>
          <w:sz w:val="24"/>
          <w:szCs w:val="24"/>
        </w:rPr>
      </w:pPr>
    </w:p>
    <w:p w14:paraId="68B6EAEC" w14:textId="77777777" w:rsidR="003D75CF" w:rsidRPr="004A2ECD" w:rsidRDefault="003D75CF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 xml:space="preserve">   </w:t>
      </w:r>
      <w:r w:rsidRPr="004A2ECD">
        <w:rPr>
          <w:rFonts w:ascii="Arial" w:hAnsi="Arial" w:cs="Arial"/>
          <w:b/>
          <w:sz w:val="24"/>
          <w:szCs w:val="24"/>
        </w:rPr>
        <w:tab/>
        <w:t xml:space="preserve"> DECRETA:</w:t>
      </w:r>
    </w:p>
    <w:p w14:paraId="4C5F51ED" w14:textId="77777777" w:rsidR="003D75CF" w:rsidRPr="004A2ECD" w:rsidRDefault="003D75CF">
      <w:pPr>
        <w:jc w:val="both"/>
        <w:rPr>
          <w:rFonts w:ascii="Arial" w:hAnsi="Arial" w:cs="Arial"/>
          <w:b/>
          <w:sz w:val="24"/>
          <w:szCs w:val="24"/>
        </w:rPr>
      </w:pPr>
    </w:p>
    <w:p w14:paraId="7FD6C40A" w14:textId="615B7E0B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b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 xml:space="preserve">Art. 1º - Fica instaurado, através do presente decreto, o </w:t>
      </w:r>
      <w:r w:rsidRPr="004A2ECD">
        <w:rPr>
          <w:rFonts w:ascii="Arial" w:hAnsi="Arial" w:cs="Arial"/>
          <w:b/>
          <w:sz w:val="24"/>
          <w:szCs w:val="24"/>
        </w:rPr>
        <w:t>PRO</w:t>
      </w:r>
      <w:r w:rsidR="00671ACF" w:rsidRPr="004A2ECD">
        <w:rPr>
          <w:rFonts w:ascii="Arial" w:hAnsi="Arial" w:cs="Arial"/>
          <w:b/>
          <w:sz w:val="24"/>
          <w:szCs w:val="24"/>
        </w:rPr>
        <w:t>CESSO ADMINISTRATIVO DISCIPLINAR</w:t>
      </w:r>
      <w:r w:rsidR="007B42D4" w:rsidRPr="004A2ECD">
        <w:rPr>
          <w:rFonts w:ascii="Arial" w:hAnsi="Arial" w:cs="Arial"/>
          <w:sz w:val="24"/>
          <w:szCs w:val="24"/>
        </w:rPr>
        <w:t xml:space="preserve"> diante de denúncia</w:t>
      </w:r>
      <w:r w:rsidRPr="004A2ECD">
        <w:rPr>
          <w:rFonts w:ascii="Arial" w:hAnsi="Arial" w:cs="Arial"/>
          <w:sz w:val="24"/>
          <w:szCs w:val="24"/>
        </w:rPr>
        <w:t xml:space="preserve"> sobre </w:t>
      </w:r>
      <w:r w:rsidR="00BA2788" w:rsidRPr="004A2ECD">
        <w:rPr>
          <w:rFonts w:ascii="Arial" w:hAnsi="Arial" w:cs="Arial"/>
          <w:sz w:val="24"/>
          <w:szCs w:val="24"/>
        </w:rPr>
        <w:t xml:space="preserve">supostas </w:t>
      </w:r>
      <w:r w:rsidR="00B41B65" w:rsidRPr="004A2ECD">
        <w:rPr>
          <w:rFonts w:ascii="Arial" w:hAnsi="Arial" w:cs="Arial"/>
          <w:sz w:val="24"/>
          <w:szCs w:val="24"/>
        </w:rPr>
        <w:t>infrações cometidas pel</w:t>
      </w:r>
      <w:r w:rsidR="00890C02">
        <w:rPr>
          <w:rFonts w:ascii="Arial" w:hAnsi="Arial" w:cs="Arial"/>
          <w:sz w:val="24"/>
          <w:szCs w:val="24"/>
        </w:rPr>
        <w:t>o</w:t>
      </w:r>
      <w:r w:rsidRPr="004A2ECD">
        <w:rPr>
          <w:rFonts w:ascii="Arial" w:hAnsi="Arial" w:cs="Arial"/>
          <w:sz w:val="24"/>
          <w:szCs w:val="24"/>
        </w:rPr>
        <w:t xml:space="preserve"> servid</w:t>
      </w:r>
      <w:r w:rsidR="00BA2788" w:rsidRPr="004A2ECD">
        <w:rPr>
          <w:rFonts w:ascii="Arial" w:hAnsi="Arial" w:cs="Arial"/>
          <w:sz w:val="24"/>
          <w:szCs w:val="24"/>
        </w:rPr>
        <w:t>or pú</w:t>
      </w:r>
      <w:r w:rsidR="00B41B65" w:rsidRPr="004A2ECD">
        <w:rPr>
          <w:rFonts w:ascii="Arial" w:hAnsi="Arial" w:cs="Arial"/>
          <w:sz w:val="24"/>
          <w:szCs w:val="24"/>
        </w:rPr>
        <w:t>blic</w:t>
      </w:r>
      <w:r w:rsidR="00890C02">
        <w:rPr>
          <w:rFonts w:ascii="Arial" w:hAnsi="Arial" w:cs="Arial"/>
          <w:sz w:val="24"/>
          <w:szCs w:val="24"/>
        </w:rPr>
        <w:t>o</w:t>
      </w:r>
      <w:r w:rsidRPr="004A2ECD">
        <w:rPr>
          <w:rFonts w:ascii="Arial" w:hAnsi="Arial" w:cs="Arial"/>
          <w:sz w:val="24"/>
          <w:szCs w:val="24"/>
        </w:rPr>
        <w:t xml:space="preserve"> municipal </w:t>
      </w:r>
      <w:r w:rsidR="00514230">
        <w:rPr>
          <w:rFonts w:ascii="Arial" w:hAnsi="Arial" w:cs="Arial"/>
          <w:b/>
          <w:sz w:val="24"/>
          <w:szCs w:val="24"/>
        </w:rPr>
        <w:t>E</w:t>
      </w:r>
      <w:r w:rsidR="003D1466" w:rsidRPr="004A2ECD">
        <w:rPr>
          <w:rFonts w:ascii="Arial" w:hAnsi="Arial" w:cs="Arial"/>
          <w:b/>
          <w:sz w:val="24"/>
          <w:szCs w:val="24"/>
        </w:rPr>
        <w:t>.</w:t>
      </w:r>
      <w:r w:rsidR="00246540">
        <w:rPr>
          <w:rFonts w:ascii="Arial" w:hAnsi="Arial" w:cs="Arial"/>
          <w:b/>
          <w:sz w:val="24"/>
          <w:szCs w:val="24"/>
        </w:rPr>
        <w:t xml:space="preserve"> </w:t>
      </w:r>
      <w:r w:rsidR="006B4FDE">
        <w:rPr>
          <w:rFonts w:ascii="Arial" w:hAnsi="Arial" w:cs="Arial"/>
          <w:b/>
          <w:sz w:val="24"/>
          <w:szCs w:val="24"/>
        </w:rPr>
        <w:t>XXXX</w:t>
      </w:r>
      <w:r w:rsidR="003D1466" w:rsidRPr="004A2ECD">
        <w:rPr>
          <w:rFonts w:ascii="Arial" w:hAnsi="Arial" w:cs="Arial"/>
          <w:b/>
          <w:sz w:val="24"/>
          <w:szCs w:val="24"/>
        </w:rPr>
        <w:t xml:space="preserve">, </w:t>
      </w:r>
      <w:r w:rsidR="00671ACF" w:rsidRPr="004A2ECD">
        <w:rPr>
          <w:rFonts w:ascii="Arial" w:hAnsi="Arial" w:cs="Arial"/>
          <w:sz w:val="24"/>
          <w:szCs w:val="24"/>
        </w:rPr>
        <w:t>matrí</w:t>
      </w:r>
      <w:r w:rsidR="002D7B0F" w:rsidRPr="004A2ECD">
        <w:rPr>
          <w:rFonts w:ascii="Arial" w:hAnsi="Arial" w:cs="Arial"/>
          <w:sz w:val="24"/>
          <w:szCs w:val="24"/>
        </w:rPr>
        <w:t xml:space="preserve">cula n. </w:t>
      </w:r>
      <w:r w:rsidR="00514230">
        <w:rPr>
          <w:rFonts w:ascii="Arial" w:hAnsi="Arial" w:cs="Arial"/>
          <w:sz w:val="24"/>
          <w:szCs w:val="24"/>
        </w:rPr>
        <w:t>037</w:t>
      </w:r>
      <w:r w:rsidR="002D7B0F" w:rsidRPr="004A2ECD">
        <w:rPr>
          <w:rFonts w:ascii="Arial" w:hAnsi="Arial" w:cs="Arial"/>
          <w:sz w:val="24"/>
          <w:szCs w:val="24"/>
        </w:rPr>
        <w:t>.</w:t>
      </w:r>
      <w:r w:rsidR="006B4FDE">
        <w:rPr>
          <w:rFonts w:ascii="Arial" w:hAnsi="Arial" w:cs="Arial"/>
          <w:sz w:val="24"/>
          <w:szCs w:val="24"/>
        </w:rPr>
        <w:t>XXX</w:t>
      </w:r>
      <w:r w:rsidR="002D7B0F" w:rsidRPr="004A2ECD">
        <w:rPr>
          <w:rFonts w:ascii="Arial" w:hAnsi="Arial" w:cs="Arial"/>
          <w:sz w:val="24"/>
          <w:szCs w:val="24"/>
        </w:rPr>
        <w:t>-</w:t>
      </w:r>
      <w:r w:rsidR="00890C02">
        <w:rPr>
          <w:rFonts w:ascii="Arial" w:hAnsi="Arial" w:cs="Arial"/>
          <w:sz w:val="24"/>
          <w:szCs w:val="24"/>
        </w:rPr>
        <w:t>0</w:t>
      </w:r>
      <w:r w:rsidR="00514230">
        <w:rPr>
          <w:rFonts w:ascii="Arial" w:hAnsi="Arial" w:cs="Arial"/>
          <w:sz w:val="24"/>
          <w:szCs w:val="24"/>
        </w:rPr>
        <w:t>1</w:t>
      </w:r>
      <w:r w:rsidRPr="004A2ECD">
        <w:rPr>
          <w:rFonts w:ascii="Arial" w:hAnsi="Arial" w:cs="Arial"/>
          <w:sz w:val="24"/>
          <w:szCs w:val="24"/>
        </w:rPr>
        <w:t>, conforme documentação contida na sua pasta e ficha funcional, cometidas até a presente data de vigência do presente Decreto.</w:t>
      </w:r>
    </w:p>
    <w:p w14:paraId="6D2BB6C1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10F0585" w14:textId="77291DDE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="009D3AF8" w:rsidRPr="004A2ECD">
        <w:rPr>
          <w:rFonts w:ascii="Arial" w:hAnsi="Arial" w:cs="Arial"/>
          <w:sz w:val="24"/>
          <w:szCs w:val="24"/>
        </w:rPr>
        <w:tab/>
        <w:t>Parágrafo Primeiro</w:t>
      </w:r>
      <w:r w:rsidR="00F70076" w:rsidRPr="004A2ECD">
        <w:rPr>
          <w:rFonts w:ascii="Arial" w:hAnsi="Arial" w:cs="Arial"/>
          <w:sz w:val="24"/>
          <w:szCs w:val="24"/>
        </w:rPr>
        <w:t xml:space="preserve"> – A comissão </w:t>
      </w:r>
      <w:r w:rsidR="00514230">
        <w:rPr>
          <w:rFonts w:ascii="Arial" w:hAnsi="Arial" w:cs="Arial"/>
          <w:sz w:val="24"/>
          <w:szCs w:val="24"/>
        </w:rPr>
        <w:t xml:space="preserve">nomeada através do Decreto Municipal 7.128/2026, </w:t>
      </w:r>
      <w:r w:rsidR="00F70076" w:rsidRPr="004A2ECD">
        <w:rPr>
          <w:rFonts w:ascii="Arial" w:hAnsi="Arial" w:cs="Arial"/>
          <w:sz w:val="24"/>
          <w:szCs w:val="24"/>
        </w:rPr>
        <w:t>terá o prazo de 60 (sessenta</w:t>
      </w:r>
      <w:r w:rsidRPr="004A2ECD">
        <w:rPr>
          <w:rFonts w:ascii="Arial" w:hAnsi="Arial" w:cs="Arial"/>
          <w:sz w:val="24"/>
          <w:szCs w:val="24"/>
        </w:rPr>
        <w:t>) dias, contados da data do início da validade do presente Decreto, podendo ser prorrogado por igual período</w:t>
      </w:r>
      <w:r w:rsidR="007149E3" w:rsidRPr="004A2ECD">
        <w:rPr>
          <w:rFonts w:ascii="Arial" w:hAnsi="Arial" w:cs="Arial"/>
          <w:sz w:val="24"/>
          <w:szCs w:val="24"/>
        </w:rPr>
        <w:t xml:space="preserve"> havendo necessidade</w:t>
      </w:r>
      <w:r w:rsidRPr="004A2ECD">
        <w:rPr>
          <w:rFonts w:ascii="Arial" w:hAnsi="Arial" w:cs="Arial"/>
          <w:sz w:val="24"/>
          <w:szCs w:val="24"/>
        </w:rPr>
        <w:t>, para dar andamento e concluir o processo respectivo.</w:t>
      </w:r>
    </w:p>
    <w:p w14:paraId="78539F72" w14:textId="77777777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B18DA57" w14:textId="77777777" w:rsidR="003D75CF" w:rsidRPr="004A2ECD" w:rsidRDefault="003D75CF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37D143F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</w:r>
      <w:r w:rsidR="007B42D4" w:rsidRPr="004A2ECD">
        <w:rPr>
          <w:rFonts w:ascii="Arial" w:hAnsi="Arial" w:cs="Arial"/>
          <w:sz w:val="24"/>
          <w:szCs w:val="24"/>
        </w:rPr>
        <w:t xml:space="preserve">Art. </w:t>
      </w:r>
      <w:r w:rsidR="00C203FC">
        <w:rPr>
          <w:rFonts w:ascii="Arial" w:hAnsi="Arial" w:cs="Arial"/>
          <w:sz w:val="24"/>
          <w:szCs w:val="24"/>
        </w:rPr>
        <w:t>2</w:t>
      </w:r>
      <w:r w:rsidRPr="004A2ECD">
        <w:rPr>
          <w:rFonts w:ascii="Arial" w:hAnsi="Arial" w:cs="Arial"/>
          <w:sz w:val="24"/>
          <w:szCs w:val="24"/>
        </w:rPr>
        <w:t xml:space="preserve">º - As despesas necessárias e decorrentes do presente Decreto, serão consignadas e por conta do orçamento vigente. </w:t>
      </w:r>
    </w:p>
    <w:p w14:paraId="307E8A28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0186EF23" w14:textId="77777777" w:rsidR="003D75CF" w:rsidRPr="004A2ECD" w:rsidRDefault="007B42D4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 xml:space="preserve">Art. </w:t>
      </w:r>
      <w:r w:rsidR="00C203FC">
        <w:rPr>
          <w:rFonts w:ascii="Arial" w:hAnsi="Arial" w:cs="Arial"/>
          <w:sz w:val="24"/>
          <w:szCs w:val="24"/>
        </w:rPr>
        <w:t>3</w:t>
      </w:r>
      <w:r w:rsidR="003D75CF" w:rsidRPr="004A2ECD">
        <w:rPr>
          <w:rFonts w:ascii="Arial" w:hAnsi="Arial" w:cs="Arial"/>
          <w:sz w:val="24"/>
          <w:szCs w:val="24"/>
        </w:rPr>
        <w:t>º - Este Decreto entra em vigor na data de sua publicação.</w:t>
      </w:r>
    </w:p>
    <w:p w14:paraId="3090B395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A4638DE" w14:textId="77777777" w:rsidR="003D75CF" w:rsidRPr="004A2ECD" w:rsidRDefault="007B42D4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 xml:space="preserve">Art. </w:t>
      </w:r>
      <w:r w:rsidR="00C203FC">
        <w:rPr>
          <w:rFonts w:ascii="Arial" w:hAnsi="Arial" w:cs="Arial"/>
          <w:sz w:val="24"/>
          <w:szCs w:val="24"/>
        </w:rPr>
        <w:t>4</w:t>
      </w:r>
      <w:r w:rsidR="003D75CF" w:rsidRPr="004A2ECD">
        <w:rPr>
          <w:rFonts w:ascii="Arial" w:hAnsi="Arial" w:cs="Arial"/>
          <w:sz w:val="24"/>
          <w:szCs w:val="24"/>
        </w:rPr>
        <w:t>º - Revogam-se as disposições em contrário.</w:t>
      </w:r>
    </w:p>
    <w:p w14:paraId="3300648B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11DFA05" w14:textId="74EEEC0F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ab/>
      </w:r>
      <w:r w:rsidRPr="004A2ECD">
        <w:rPr>
          <w:rFonts w:ascii="Arial" w:hAnsi="Arial" w:cs="Arial"/>
          <w:sz w:val="24"/>
          <w:szCs w:val="24"/>
        </w:rPr>
        <w:tab/>
        <w:t>Gabinete do Prefeito de J</w:t>
      </w:r>
      <w:r w:rsidR="00AF2D18" w:rsidRPr="004A2ECD">
        <w:rPr>
          <w:rFonts w:ascii="Arial" w:hAnsi="Arial" w:cs="Arial"/>
          <w:sz w:val="24"/>
          <w:szCs w:val="24"/>
        </w:rPr>
        <w:t xml:space="preserve">ardinópolis – SC, </w:t>
      </w:r>
      <w:r w:rsidR="00537FBD">
        <w:rPr>
          <w:rFonts w:ascii="Arial" w:hAnsi="Arial" w:cs="Arial"/>
          <w:sz w:val="24"/>
          <w:szCs w:val="24"/>
        </w:rPr>
        <w:t>06</w:t>
      </w:r>
      <w:r w:rsidR="00AF2D18" w:rsidRPr="004A2ECD">
        <w:rPr>
          <w:rFonts w:ascii="Arial" w:hAnsi="Arial" w:cs="Arial"/>
          <w:sz w:val="24"/>
          <w:szCs w:val="24"/>
        </w:rPr>
        <w:t xml:space="preserve"> de </w:t>
      </w:r>
      <w:r w:rsidR="00537FBD">
        <w:rPr>
          <w:rFonts w:ascii="Arial" w:hAnsi="Arial" w:cs="Arial"/>
          <w:sz w:val="24"/>
          <w:szCs w:val="24"/>
        </w:rPr>
        <w:t>janeiro</w:t>
      </w:r>
      <w:r w:rsidR="00AF2D18" w:rsidRPr="004A2ECD">
        <w:rPr>
          <w:rFonts w:ascii="Arial" w:hAnsi="Arial" w:cs="Arial"/>
          <w:sz w:val="24"/>
          <w:szCs w:val="24"/>
        </w:rPr>
        <w:t xml:space="preserve"> de 202</w:t>
      </w:r>
      <w:r w:rsidR="00537FBD">
        <w:rPr>
          <w:rFonts w:ascii="Arial" w:hAnsi="Arial" w:cs="Arial"/>
          <w:sz w:val="24"/>
          <w:szCs w:val="24"/>
        </w:rPr>
        <w:t>6</w:t>
      </w:r>
      <w:r w:rsidRPr="004A2ECD">
        <w:rPr>
          <w:rFonts w:ascii="Arial" w:hAnsi="Arial" w:cs="Arial"/>
          <w:sz w:val="24"/>
          <w:szCs w:val="24"/>
        </w:rPr>
        <w:t>.</w:t>
      </w:r>
    </w:p>
    <w:p w14:paraId="660D5D44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29BFF689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461B0C6" w14:textId="77777777" w:rsidR="003D75CF" w:rsidRPr="00C203FC" w:rsidRDefault="004A2ECD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203FC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2C76EF3" w14:textId="77777777" w:rsidR="003D75CF" w:rsidRPr="00C203FC" w:rsidRDefault="003D75CF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203FC">
        <w:rPr>
          <w:rFonts w:ascii="Arial" w:hAnsi="Arial" w:cs="Arial"/>
          <w:b/>
          <w:bCs/>
          <w:sz w:val="24"/>
          <w:szCs w:val="24"/>
        </w:rPr>
        <w:t>Prefeito</w:t>
      </w:r>
    </w:p>
    <w:p w14:paraId="67F84401" w14:textId="77777777" w:rsidR="003D75CF" w:rsidRPr="004A2ECD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A55D193" w14:textId="77777777" w:rsidR="003D75CF" w:rsidRPr="00C203FC" w:rsidRDefault="003D75CF" w:rsidP="00C203F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A2ECD">
        <w:rPr>
          <w:rFonts w:ascii="Arial" w:hAnsi="Arial" w:cs="Arial"/>
          <w:sz w:val="24"/>
          <w:szCs w:val="24"/>
        </w:rPr>
        <w:t>Regis</w:t>
      </w:r>
      <w:r w:rsidR="007B42D4" w:rsidRPr="004A2ECD">
        <w:rPr>
          <w:rFonts w:ascii="Arial" w:hAnsi="Arial" w:cs="Arial"/>
          <w:sz w:val="24"/>
          <w:szCs w:val="24"/>
        </w:rPr>
        <w:t>trado e publicado em data supra</w:t>
      </w:r>
      <w:r w:rsidR="00C203FC">
        <w:rPr>
          <w:rFonts w:ascii="Arial" w:hAnsi="Arial" w:cs="Arial"/>
          <w:sz w:val="24"/>
          <w:szCs w:val="24"/>
        </w:rPr>
        <w:t>, conforme determina a Lei Municipal 988/2017</w:t>
      </w:r>
      <w:r w:rsidRPr="004A2ECD">
        <w:rPr>
          <w:rFonts w:ascii="Arial" w:hAnsi="Arial" w:cs="Arial"/>
          <w:sz w:val="24"/>
          <w:szCs w:val="24"/>
        </w:rPr>
        <w:t xml:space="preserve"> </w:t>
      </w:r>
    </w:p>
    <w:sectPr w:rsidR="003D75CF" w:rsidRPr="00C203FC" w:rsidSect="00C203F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D4"/>
    <w:rsid w:val="00096920"/>
    <w:rsid w:val="000E5112"/>
    <w:rsid w:val="001924DD"/>
    <w:rsid w:val="00246540"/>
    <w:rsid w:val="002D7B0F"/>
    <w:rsid w:val="0035570B"/>
    <w:rsid w:val="003D1466"/>
    <w:rsid w:val="003D1AC9"/>
    <w:rsid w:val="003D75CF"/>
    <w:rsid w:val="004A2ECD"/>
    <w:rsid w:val="004C063F"/>
    <w:rsid w:val="004C5EF0"/>
    <w:rsid w:val="004F6CE5"/>
    <w:rsid w:val="00514230"/>
    <w:rsid w:val="00537FBD"/>
    <w:rsid w:val="00671ACF"/>
    <w:rsid w:val="006B4FDE"/>
    <w:rsid w:val="006E4C97"/>
    <w:rsid w:val="007149E3"/>
    <w:rsid w:val="007460CC"/>
    <w:rsid w:val="007605F4"/>
    <w:rsid w:val="007B42D4"/>
    <w:rsid w:val="00890C02"/>
    <w:rsid w:val="008A6462"/>
    <w:rsid w:val="008C03D5"/>
    <w:rsid w:val="009167C0"/>
    <w:rsid w:val="009D3AF8"/>
    <w:rsid w:val="00A03368"/>
    <w:rsid w:val="00A048B1"/>
    <w:rsid w:val="00A233C3"/>
    <w:rsid w:val="00A93CF1"/>
    <w:rsid w:val="00AF2D18"/>
    <w:rsid w:val="00B41B65"/>
    <w:rsid w:val="00B67FFD"/>
    <w:rsid w:val="00B94B2B"/>
    <w:rsid w:val="00BA2788"/>
    <w:rsid w:val="00C203FC"/>
    <w:rsid w:val="00C5140C"/>
    <w:rsid w:val="00D00591"/>
    <w:rsid w:val="00D47B6E"/>
    <w:rsid w:val="00DE5743"/>
    <w:rsid w:val="00EF2F04"/>
    <w:rsid w:val="00F70076"/>
    <w:rsid w:val="00F91129"/>
    <w:rsid w:val="00F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21CC"/>
  <w15:chartTrackingRefBased/>
  <w15:docId w15:val="{6A922F67-FB45-4469-936C-DC586C8F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2342C-0D55-4DDB-8A2A-9A8CADB7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961/00 DE 20/04/2.000</vt:lpstr>
    </vt:vector>
  </TitlesOfParts>
  <Company>Pref. Mun. de Jardinópolis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961/00 DE 20/04/2.000</dc:title>
  <dc:subject/>
  <dc:creator>ALCENIR DE REZENDE SOUZA FILHO</dc:creator>
  <cp:keywords/>
  <cp:lastModifiedBy>Usuario</cp:lastModifiedBy>
  <cp:revision>3</cp:revision>
  <cp:lastPrinted>2026-01-07T11:52:00Z</cp:lastPrinted>
  <dcterms:created xsi:type="dcterms:W3CDTF">2026-01-07T11:42:00Z</dcterms:created>
  <dcterms:modified xsi:type="dcterms:W3CDTF">2026-01-07T11:52:00Z</dcterms:modified>
</cp:coreProperties>
</file>