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DDC8" w14:textId="77777777" w:rsidR="00D00C04" w:rsidRPr="008C3C51" w:rsidRDefault="00D00C04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220BB1FC" w:rsidR="005C045C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5254F4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8C3C51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6.962</w:t>
      </w:r>
      <w:r w:rsidR="00C36692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5254F4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="00085C71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8C3C51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11</w:t>
      </w:r>
      <w:r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615C41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 JUNHO</w:t>
      </w:r>
      <w:r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5254F4"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Pr="008C3C51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1AD0CA3C" w14:textId="77777777" w:rsidR="008C3C51" w:rsidRPr="008C3C51" w:rsidRDefault="008C3C51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77777777" w:rsidR="005C045C" w:rsidRPr="008C3C51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77777777" w:rsidR="005C045C" w:rsidRPr="00615C41" w:rsidRDefault="005C045C" w:rsidP="00615C41">
      <w:pPr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15C4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DISPÕE SOBRE A ABERTURA DE CREDITO ADICIONAL SUPLEMENTAR NO ORÇAMENTO 202</w:t>
      </w:r>
      <w:r w:rsidR="005254F4" w:rsidRPr="00615C4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</w:t>
      </w:r>
      <w:r w:rsidRPr="00615C4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DO MUNICÍPIO DE JARDINOPOLIS E DÁ OUTRAS PROVIDÊNCIAS</w:t>
      </w:r>
      <w:r w:rsidR="009D4BE4" w:rsidRPr="00615C4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.</w:t>
      </w:r>
    </w:p>
    <w:p w14:paraId="439FFD29" w14:textId="77777777" w:rsidR="009D4BE4" w:rsidRPr="008C3C51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8C3C51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1C502BB0" w:rsidR="00C36692" w:rsidRPr="008C3C51" w:rsidRDefault="005254F4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8C3C51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Pr="008C3C51">
        <w:rPr>
          <w:rFonts w:ascii="Arial" w:hAnsi="Arial" w:cs="Arial"/>
          <w:sz w:val="24"/>
          <w:szCs w:val="24"/>
        </w:rPr>
        <w:t xml:space="preserve"> acordo com o </w:t>
      </w:r>
      <w:r w:rsidR="00D00C04" w:rsidRPr="008C3C51">
        <w:rPr>
          <w:rFonts w:ascii="Arial" w:hAnsi="Arial" w:cs="Arial"/>
          <w:sz w:val="24"/>
          <w:szCs w:val="24"/>
        </w:rPr>
        <w:t>art.</w:t>
      </w:r>
      <w:r w:rsidRPr="008C3C51">
        <w:rPr>
          <w:rFonts w:ascii="Arial" w:hAnsi="Arial" w:cs="Arial"/>
          <w:sz w:val="24"/>
          <w:szCs w:val="24"/>
        </w:rPr>
        <w:t xml:space="preserve"> 5º, da lei 1.206</w:t>
      </w:r>
      <w:r w:rsidR="00C36692" w:rsidRPr="008C3C51">
        <w:rPr>
          <w:rFonts w:ascii="Arial" w:hAnsi="Arial" w:cs="Arial"/>
          <w:sz w:val="24"/>
          <w:szCs w:val="24"/>
        </w:rPr>
        <w:t>/2</w:t>
      </w:r>
      <w:r w:rsidRPr="008C3C51">
        <w:rPr>
          <w:rFonts w:ascii="Arial" w:hAnsi="Arial" w:cs="Arial"/>
          <w:sz w:val="24"/>
          <w:szCs w:val="24"/>
        </w:rPr>
        <w:t>4</w:t>
      </w:r>
      <w:r w:rsidR="00C36692" w:rsidRPr="008C3C51">
        <w:rPr>
          <w:rFonts w:ascii="Arial" w:hAnsi="Arial" w:cs="Arial"/>
          <w:sz w:val="24"/>
          <w:szCs w:val="24"/>
        </w:rPr>
        <w:t xml:space="preserve"> de </w:t>
      </w:r>
      <w:r w:rsidRPr="008C3C51">
        <w:rPr>
          <w:rFonts w:ascii="Arial" w:hAnsi="Arial" w:cs="Arial"/>
          <w:sz w:val="24"/>
          <w:szCs w:val="24"/>
        </w:rPr>
        <w:t>0</w:t>
      </w:r>
      <w:r w:rsidR="00C36692" w:rsidRPr="008C3C51">
        <w:rPr>
          <w:rFonts w:ascii="Arial" w:hAnsi="Arial" w:cs="Arial"/>
          <w:sz w:val="24"/>
          <w:szCs w:val="24"/>
        </w:rPr>
        <w:t xml:space="preserve">3 de </w:t>
      </w:r>
      <w:r w:rsidR="00D00C04" w:rsidRPr="008C3C51">
        <w:rPr>
          <w:rFonts w:ascii="Arial" w:hAnsi="Arial" w:cs="Arial"/>
          <w:sz w:val="24"/>
          <w:szCs w:val="24"/>
        </w:rPr>
        <w:t>dezembro</w:t>
      </w:r>
      <w:r w:rsidR="00C36692" w:rsidRPr="008C3C51">
        <w:rPr>
          <w:rFonts w:ascii="Arial" w:hAnsi="Arial" w:cs="Arial"/>
          <w:sz w:val="24"/>
          <w:szCs w:val="24"/>
        </w:rPr>
        <w:t xml:space="preserve"> de 202</w:t>
      </w:r>
      <w:r w:rsidRPr="008C3C51">
        <w:rPr>
          <w:rFonts w:ascii="Arial" w:hAnsi="Arial" w:cs="Arial"/>
          <w:sz w:val="24"/>
          <w:szCs w:val="24"/>
        </w:rPr>
        <w:t>4</w:t>
      </w:r>
      <w:r w:rsidR="00C36692" w:rsidRPr="008C3C51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8C3C5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8C3C51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8C3C5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4FCC1EDE" w:rsidR="005C045C" w:rsidRPr="008C3C5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do Município de Jardinópolis, no valor de R$ </w:t>
      </w:r>
      <w:r w:rsidR="008C3C51" w:rsidRPr="008C3C51">
        <w:rPr>
          <w:rFonts w:ascii="Arial" w:eastAsia="Times New Roman" w:hAnsi="Arial" w:cs="Arial"/>
          <w:sz w:val="24"/>
          <w:szCs w:val="24"/>
          <w:lang w:eastAsia="pt-BR"/>
        </w:rPr>
        <w:t>100.000,00</w:t>
      </w:r>
      <w:r w:rsidR="00085C71" w:rsidRPr="008C3C51">
        <w:rPr>
          <w:rFonts w:ascii="Arial" w:hAnsi="Arial" w:cs="Arial"/>
          <w:sz w:val="24"/>
          <w:szCs w:val="24"/>
        </w:rPr>
        <w:t xml:space="preserve"> (</w:t>
      </w:r>
      <w:r w:rsidR="008C3C51" w:rsidRPr="008C3C51">
        <w:rPr>
          <w:rFonts w:ascii="Arial" w:hAnsi="Arial" w:cs="Arial"/>
          <w:sz w:val="24"/>
          <w:szCs w:val="24"/>
        </w:rPr>
        <w:t>cem mil reais)</w:t>
      </w:r>
      <w:r w:rsidR="003E46AC" w:rsidRPr="008C3C51">
        <w:rPr>
          <w:rFonts w:ascii="Arial" w:hAnsi="Arial" w:cs="Arial"/>
          <w:sz w:val="24"/>
          <w:szCs w:val="24"/>
        </w:rPr>
        <w:t xml:space="preserve"> </w:t>
      </w:r>
      <w:r w:rsidRPr="008C3C51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5E8D90E9" w14:textId="77777777" w:rsidR="00D42FBE" w:rsidRPr="008C3C51" w:rsidRDefault="00D42FBE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F65B963" w14:textId="77777777" w:rsidR="003D1927" w:rsidRPr="008C3C51" w:rsidRDefault="003D1927" w:rsidP="003D1927">
      <w:pPr>
        <w:jc w:val="both"/>
        <w:rPr>
          <w:rFonts w:ascii="Arial" w:hAnsi="Arial" w:cs="Arial"/>
          <w:b/>
          <w:sz w:val="24"/>
          <w:szCs w:val="24"/>
        </w:rPr>
      </w:pPr>
      <w:r w:rsidRPr="008C3C51">
        <w:rPr>
          <w:rFonts w:ascii="Arial" w:hAnsi="Arial" w:cs="Arial"/>
          <w:b/>
          <w:sz w:val="24"/>
          <w:szCs w:val="24"/>
        </w:rPr>
        <w:t>Órgão</w:t>
      </w:r>
      <w:r w:rsidRPr="008C3C51">
        <w:rPr>
          <w:rFonts w:ascii="Arial" w:hAnsi="Arial" w:cs="Arial"/>
          <w:b/>
          <w:sz w:val="24"/>
          <w:szCs w:val="24"/>
        </w:rPr>
        <w:tab/>
        <w:t xml:space="preserve"> </w:t>
      </w:r>
      <w:r w:rsidRPr="008C3C51">
        <w:rPr>
          <w:rFonts w:ascii="Arial" w:hAnsi="Arial" w:cs="Arial"/>
          <w:b/>
          <w:sz w:val="24"/>
          <w:szCs w:val="24"/>
        </w:rPr>
        <w:tab/>
      </w:r>
      <w:r w:rsidRPr="008C3C51">
        <w:rPr>
          <w:rFonts w:ascii="Arial" w:hAnsi="Arial" w:cs="Arial"/>
          <w:b/>
          <w:sz w:val="24"/>
          <w:szCs w:val="24"/>
        </w:rPr>
        <w:tab/>
      </w:r>
      <w:r w:rsidRPr="008C3C51">
        <w:rPr>
          <w:rFonts w:ascii="Arial" w:hAnsi="Arial" w:cs="Arial"/>
          <w:b/>
          <w:sz w:val="24"/>
          <w:szCs w:val="24"/>
        </w:rPr>
        <w:tab/>
        <w:t xml:space="preserve">00.10 – </w:t>
      </w:r>
      <w:r w:rsidRPr="008C3C51">
        <w:rPr>
          <w:rStyle w:val="RefernciaIntensa"/>
          <w:rFonts w:ascii="Arial" w:hAnsi="Arial" w:cs="Arial"/>
          <w:color w:val="000000"/>
          <w:sz w:val="24"/>
          <w:szCs w:val="24"/>
        </w:rPr>
        <w:t>Secretaria Municipal de Esportes, Cultura e Turismo</w:t>
      </w:r>
    </w:p>
    <w:p w14:paraId="0C85DA64" w14:textId="77777777" w:rsidR="003D1927" w:rsidRPr="008C3C51" w:rsidRDefault="003D1927" w:rsidP="00615C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sz w:val="24"/>
          <w:szCs w:val="24"/>
        </w:rPr>
        <w:t>Unidade Orçamentária</w:t>
      </w:r>
      <w:r w:rsidRPr="008C3C51">
        <w:rPr>
          <w:rFonts w:ascii="Arial" w:hAnsi="Arial" w:cs="Arial"/>
          <w:sz w:val="24"/>
          <w:szCs w:val="24"/>
        </w:rPr>
        <w:tab/>
        <w:t>10.02 – Departamento de Cultura</w:t>
      </w:r>
    </w:p>
    <w:p w14:paraId="0617F67D" w14:textId="47013FD1" w:rsidR="003D1927" w:rsidRPr="008C3C51" w:rsidRDefault="003D1927" w:rsidP="00615C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sz w:val="24"/>
          <w:szCs w:val="24"/>
        </w:rPr>
        <w:t>Função</w:t>
      </w:r>
      <w:r w:rsidRPr="008C3C51">
        <w:rPr>
          <w:rFonts w:ascii="Arial" w:hAnsi="Arial" w:cs="Arial"/>
          <w:sz w:val="24"/>
          <w:szCs w:val="24"/>
        </w:rPr>
        <w:tab/>
      </w:r>
      <w:r w:rsidRPr="008C3C51">
        <w:rPr>
          <w:rFonts w:ascii="Arial" w:hAnsi="Arial" w:cs="Arial"/>
          <w:sz w:val="24"/>
          <w:szCs w:val="24"/>
        </w:rPr>
        <w:tab/>
      </w:r>
      <w:r w:rsidRPr="008C3C51">
        <w:rPr>
          <w:rFonts w:ascii="Arial" w:hAnsi="Arial" w:cs="Arial"/>
          <w:sz w:val="24"/>
          <w:szCs w:val="24"/>
        </w:rPr>
        <w:tab/>
        <w:t xml:space="preserve">0013 – Cultura                       </w:t>
      </w:r>
    </w:p>
    <w:p w14:paraId="6057C9D0" w14:textId="34129284" w:rsidR="003D1927" w:rsidRPr="008C3C51" w:rsidRDefault="003D1927" w:rsidP="00615C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sz w:val="24"/>
          <w:szCs w:val="24"/>
        </w:rPr>
        <w:t xml:space="preserve">Sub Função    </w:t>
      </w:r>
      <w:r w:rsidRPr="008C3C51">
        <w:rPr>
          <w:rFonts w:ascii="Arial" w:hAnsi="Arial" w:cs="Arial"/>
          <w:sz w:val="24"/>
          <w:szCs w:val="24"/>
        </w:rPr>
        <w:tab/>
      </w:r>
      <w:r w:rsidRPr="008C3C51">
        <w:rPr>
          <w:rFonts w:ascii="Arial" w:hAnsi="Arial" w:cs="Arial"/>
          <w:sz w:val="24"/>
          <w:szCs w:val="24"/>
        </w:rPr>
        <w:tab/>
        <w:t>0392 – Difusão Cultural</w:t>
      </w:r>
    </w:p>
    <w:p w14:paraId="22E61771" w14:textId="77777777" w:rsidR="003D1927" w:rsidRPr="008C3C51" w:rsidRDefault="003D1927" w:rsidP="00615C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sz w:val="24"/>
          <w:szCs w:val="24"/>
        </w:rPr>
        <w:t>Programa</w:t>
      </w:r>
      <w:r w:rsidRPr="008C3C51">
        <w:rPr>
          <w:rFonts w:ascii="Arial" w:hAnsi="Arial" w:cs="Arial"/>
          <w:sz w:val="24"/>
          <w:szCs w:val="24"/>
        </w:rPr>
        <w:tab/>
        <w:t xml:space="preserve">        </w:t>
      </w:r>
      <w:r w:rsidRPr="008C3C51">
        <w:rPr>
          <w:rFonts w:ascii="Arial" w:hAnsi="Arial" w:cs="Arial"/>
          <w:sz w:val="24"/>
          <w:szCs w:val="24"/>
        </w:rPr>
        <w:tab/>
        <w:t xml:space="preserve">         </w:t>
      </w:r>
      <w:r w:rsidRPr="008C3C51">
        <w:rPr>
          <w:rFonts w:ascii="Arial" w:hAnsi="Arial" w:cs="Arial"/>
          <w:sz w:val="24"/>
          <w:szCs w:val="24"/>
        </w:rPr>
        <w:tab/>
        <w:t>0007 – VALORIZAÇÃO DA CULTURA</w:t>
      </w:r>
    </w:p>
    <w:p w14:paraId="701E0C96" w14:textId="7197BD96" w:rsidR="003D1927" w:rsidRPr="008C3C51" w:rsidRDefault="008C3C51" w:rsidP="00615C4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sz w:val="24"/>
          <w:szCs w:val="24"/>
        </w:rPr>
        <w:t>Projeto/</w:t>
      </w:r>
      <w:r w:rsidR="00615C41" w:rsidRPr="008C3C51">
        <w:rPr>
          <w:rFonts w:ascii="Arial" w:hAnsi="Arial" w:cs="Arial"/>
          <w:sz w:val="24"/>
          <w:szCs w:val="24"/>
        </w:rPr>
        <w:t xml:space="preserve">Atividade </w:t>
      </w:r>
      <w:r w:rsidR="00615C41" w:rsidRPr="008C3C51">
        <w:rPr>
          <w:rFonts w:ascii="Arial" w:hAnsi="Arial" w:cs="Arial"/>
          <w:sz w:val="24"/>
          <w:szCs w:val="24"/>
        </w:rPr>
        <w:tab/>
      </w:r>
      <w:r w:rsidRPr="008C3C51">
        <w:rPr>
          <w:rFonts w:ascii="Arial" w:hAnsi="Arial" w:cs="Arial"/>
          <w:sz w:val="24"/>
          <w:szCs w:val="24"/>
        </w:rPr>
        <w:tab/>
        <w:t>2.016</w:t>
      </w:r>
      <w:r w:rsidR="003D1927" w:rsidRPr="008C3C51">
        <w:rPr>
          <w:rFonts w:ascii="Arial" w:hAnsi="Arial" w:cs="Arial"/>
          <w:sz w:val="24"/>
          <w:szCs w:val="24"/>
        </w:rPr>
        <w:t xml:space="preserve"> </w:t>
      </w:r>
      <w:r w:rsidRPr="008C3C51">
        <w:rPr>
          <w:rFonts w:ascii="Arial" w:hAnsi="Arial" w:cs="Arial"/>
          <w:sz w:val="24"/>
          <w:szCs w:val="24"/>
        </w:rPr>
        <w:t>–</w:t>
      </w:r>
      <w:r w:rsidR="003D1927" w:rsidRPr="008C3C51">
        <w:rPr>
          <w:rFonts w:ascii="Arial" w:hAnsi="Arial" w:cs="Arial"/>
          <w:sz w:val="24"/>
          <w:szCs w:val="24"/>
        </w:rPr>
        <w:t xml:space="preserve"> </w:t>
      </w:r>
      <w:r w:rsidRPr="008C3C51">
        <w:rPr>
          <w:rFonts w:ascii="Arial" w:hAnsi="Arial" w:cs="Arial"/>
          <w:sz w:val="24"/>
          <w:szCs w:val="24"/>
        </w:rPr>
        <w:t>Manutenção das Atividades de Cultura do Município</w:t>
      </w:r>
      <w:r w:rsidR="003D1927" w:rsidRPr="008C3C51">
        <w:rPr>
          <w:rFonts w:ascii="Arial" w:hAnsi="Arial" w:cs="Arial"/>
          <w:sz w:val="24"/>
          <w:szCs w:val="24"/>
        </w:rPr>
        <w:t xml:space="preserve"> </w:t>
      </w:r>
    </w:p>
    <w:p w14:paraId="6225F6CB" w14:textId="7365107E" w:rsidR="003D1927" w:rsidRPr="008C3C51" w:rsidRDefault="003D1927" w:rsidP="008C3C51">
      <w:pPr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sz w:val="24"/>
          <w:szCs w:val="24"/>
        </w:rPr>
        <w:t xml:space="preserve">Modalidade de Aplicação: </w:t>
      </w:r>
      <w:r w:rsidRPr="008C3C51">
        <w:rPr>
          <w:rFonts w:ascii="Arial" w:hAnsi="Arial" w:cs="Arial"/>
          <w:sz w:val="24"/>
          <w:szCs w:val="24"/>
        </w:rPr>
        <w:tab/>
        <w:t xml:space="preserve">3.3.3.90.00.00 – Aplicação Direta Vinculo </w:t>
      </w:r>
      <w:r w:rsidR="008C3C51" w:rsidRPr="008C3C51">
        <w:rPr>
          <w:rFonts w:ascii="Arial" w:hAnsi="Arial" w:cs="Arial"/>
          <w:sz w:val="24"/>
          <w:szCs w:val="24"/>
        </w:rPr>
        <w:t>2500</w:t>
      </w:r>
      <w:r w:rsidRPr="008C3C51">
        <w:rPr>
          <w:rFonts w:ascii="Arial" w:hAnsi="Arial" w:cs="Arial"/>
          <w:sz w:val="24"/>
          <w:szCs w:val="24"/>
        </w:rPr>
        <w:t xml:space="preserve">70000000 com o valor de R$ </w:t>
      </w:r>
      <w:r w:rsidR="008C3C51" w:rsidRPr="008C3C51">
        <w:rPr>
          <w:rFonts w:ascii="Arial" w:eastAsia="Times New Roman" w:hAnsi="Arial" w:cs="Arial"/>
          <w:sz w:val="24"/>
          <w:szCs w:val="24"/>
          <w:lang w:eastAsia="pt-BR"/>
        </w:rPr>
        <w:t>100.000,00</w:t>
      </w:r>
      <w:r w:rsidR="008C3C51" w:rsidRPr="008C3C51">
        <w:rPr>
          <w:rFonts w:ascii="Arial" w:hAnsi="Arial" w:cs="Arial"/>
          <w:sz w:val="24"/>
          <w:szCs w:val="24"/>
        </w:rPr>
        <w:t xml:space="preserve"> (cem mil reais).</w:t>
      </w:r>
    </w:p>
    <w:p w14:paraId="23A7A762" w14:textId="09ADF341" w:rsidR="003D1927" w:rsidRPr="008C3C51" w:rsidRDefault="003D1927" w:rsidP="003D192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- </w:t>
      </w:r>
      <w:r w:rsidRPr="008C3C51">
        <w:rPr>
          <w:rFonts w:ascii="Arial" w:hAnsi="Arial" w:cs="Arial"/>
          <w:b/>
          <w:sz w:val="24"/>
          <w:szCs w:val="24"/>
        </w:rPr>
        <w:t>Para suplementar as contas de que trata o Artigo 1º, serão utilizados recursos do superávit</w:t>
      </w:r>
      <w:r w:rsidR="008C3C51" w:rsidRPr="008C3C51">
        <w:rPr>
          <w:rFonts w:ascii="Arial" w:hAnsi="Arial" w:cs="Arial"/>
          <w:b/>
          <w:sz w:val="24"/>
          <w:szCs w:val="24"/>
        </w:rPr>
        <w:t xml:space="preserve"> financeiro de 2024 nos vinculo 250070000000 </w:t>
      </w:r>
      <w:r w:rsidRPr="008C3C51">
        <w:rPr>
          <w:rFonts w:ascii="Arial" w:hAnsi="Arial" w:cs="Arial"/>
          <w:b/>
          <w:sz w:val="24"/>
          <w:szCs w:val="24"/>
        </w:rPr>
        <w:t>no orçamento do Município de Jardinópolis.</w:t>
      </w:r>
    </w:p>
    <w:p w14:paraId="09CB305C" w14:textId="77777777" w:rsidR="00BF4F1C" w:rsidRPr="008C3C51" w:rsidRDefault="00BF4F1C" w:rsidP="00615C4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8C3C51" w:rsidRDefault="005C045C" w:rsidP="0061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8C3C51" w:rsidRDefault="005C045C" w:rsidP="0061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8C3C51" w:rsidRDefault="005C045C" w:rsidP="0061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6EE6ACEB" w14:textId="77777777" w:rsidR="005C045C" w:rsidRPr="008C3C5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5A6D281B" w:rsidR="005C045C" w:rsidRPr="008C3C51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8C3C51" w:rsidRPr="008C3C51">
        <w:rPr>
          <w:rFonts w:ascii="Arial" w:eastAsia="Times New Roman" w:hAnsi="Arial" w:cs="Arial"/>
          <w:sz w:val="24"/>
          <w:szCs w:val="24"/>
          <w:lang w:eastAsia="pt-BR"/>
        </w:rPr>
        <w:t>11</w:t>
      </w:r>
      <w:r w:rsidR="00085C71"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C3C5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6002CA"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C3C51" w:rsidRPr="008C3C51">
        <w:rPr>
          <w:rFonts w:ascii="Arial" w:eastAsia="Times New Roman" w:hAnsi="Arial" w:cs="Arial"/>
          <w:sz w:val="24"/>
          <w:szCs w:val="24"/>
          <w:lang w:eastAsia="pt-BR"/>
        </w:rPr>
        <w:t>JUNHO</w:t>
      </w:r>
      <w:r w:rsidR="00085C71"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254F4" w:rsidRPr="008C3C51">
        <w:rPr>
          <w:rFonts w:ascii="Arial" w:eastAsia="Times New Roman" w:hAnsi="Arial" w:cs="Arial"/>
          <w:sz w:val="24"/>
          <w:szCs w:val="24"/>
          <w:lang w:eastAsia="pt-BR"/>
        </w:rPr>
        <w:t>de 2025</w:t>
      </w:r>
      <w:r w:rsidR="00E45374" w:rsidRPr="008C3C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8C3C5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8C3C5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8C3C51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C3C51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8C3C51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C3C5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8C3C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8C3C5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8C3C5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8C3C51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C3C5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8C3C51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8C3C51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6EF3"/>
    <w:rsid w:val="00026A0A"/>
    <w:rsid w:val="00070D0C"/>
    <w:rsid w:val="00085C71"/>
    <w:rsid w:val="0015056B"/>
    <w:rsid w:val="00173E2D"/>
    <w:rsid w:val="001D7F7A"/>
    <w:rsid w:val="00207D39"/>
    <w:rsid w:val="00284B59"/>
    <w:rsid w:val="00293F6C"/>
    <w:rsid w:val="002B0016"/>
    <w:rsid w:val="002B6DBF"/>
    <w:rsid w:val="003A556F"/>
    <w:rsid w:val="003D001D"/>
    <w:rsid w:val="003D1927"/>
    <w:rsid w:val="003E46AC"/>
    <w:rsid w:val="004A58F2"/>
    <w:rsid w:val="004E61DD"/>
    <w:rsid w:val="005254F4"/>
    <w:rsid w:val="005C045C"/>
    <w:rsid w:val="006002CA"/>
    <w:rsid w:val="00615C41"/>
    <w:rsid w:val="00680F3B"/>
    <w:rsid w:val="006C310C"/>
    <w:rsid w:val="006F073A"/>
    <w:rsid w:val="007B6503"/>
    <w:rsid w:val="007D6C42"/>
    <w:rsid w:val="00816ED7"/>
    <w:rsid w:val="008807FE"/>
    <w:rsid w:val="008A66D9"/>
    <w:rsid w:val="008C3C51"/>
    <w:rsid w:val="008D08D4"/>
    <w:rsid w:val="008F5D3E"/>
    <w:rsid w:val="00913967"/>
    <w:rsid w:val="0092600B"/>
    <w:rsid w:val="00933DF6"/>
    <w:rsid w:val="0096749C"/>
    <w:rsid w:val="00980A71"/>
    <w:rsid w:val="009D4BE4"/>
    <w:rsid w:val="00A146AB"/>
    <w:rsid w:val="00A255B9"/>
    <w:rsid w:val="00A934E4"/>
    <w:rsid w:val="00BE3ACA"/>
    <w:rsid w:val="00BF4F1C"/>
    <w:rsid w:val="00C1346D"/>
    <w:rsid w:val="00C2470A"/>
    <w:rsid w:val="00C36692"/>
    <w:rsid w:val="00C42BFB"/>
    <w:rsid w:val="00C80AB6"/>
    <w:rsid w:val="00CF0C9F"/>
    <w:rsid w:val="00D00C04"/>
    <w:rsid w:val="00D42809"/>
    <w:rsid w:val="00D42FBE"/>
    <w:rsid w:val="00DB4023"/>
    <w:rsid w:val="00DC489C"/>
    <w:rsid w:val="00E45374"/>
    <w:rsid w:val="00E46719"/>
    <w:rsid w:val="00E85D99"/>
    <w:rsid w:val="00E90F41"/>
    <w:rsid w:val="00ED4D36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2024-10-29T18:06:00Z</cp:lastPrinted>
  <dcterms:created xsi:type="dcterms:W3CDTF">2025-06-11T17:36:00Z</dcterms:created>
  <dcterms:modified xsi:type="dcterms:W3CDTF">2025-06-11T18:11:00Z</dcterms:modified>
</cp:coreProperties>
</file>