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000" w:type="dxa"/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4"/>
        <w:gridCol w:w="2054"/>
        <w:gridCol w:w="2819"/>
        <w:gridCol w:w="2553"/>
      </w:tblGrid>
      <w:tr w:rsidR="00275631" w:rsidRPr="00275631" w14:paraId="07B649B4" w14:textId="77777777" w:rsidTr="00275631">
        <w:trPr>
          <w:trHeight w:val="686"/>
        </w:trPr>
        <w:tc>
          <w:tcPr>
            <w:tcW w:w="15000" w:type="dxa"/>
            <w:gridSpan w:val="6"/>
            <w:shd w:val="clear" w:color="auto" w:fill="FFE599" w:themeFill="accent4" w:themeFillTint="66"/>
            <w:hideMark/>
          </w:tcPr>
          <w:p w14:paraId="7A34BFEC" w14:textId="77777777" w:rsidR="00275631" w:rsidRPr="00275631" w:rsidRDefault="005574BB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bookmarkStart w:id="0" w:name="_GoBack"/>
            <w:r w:rsidRPr="005574BB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18C503" wp14:editId="744B061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-6350</wp:posOffset>
                  </wp:positionV>
                  <wp:extent cx="1390650" cy="828675"/>
                  <wp:effectExtent l="0" t="0" r="0" b="9525"/>
                  <wp:wrapNone/>
                  <wp:docPr id="3" name="Imagem 3" descr="C:\Users\Nutricionista\OneDrive\Área de Trabalho\menino-maluq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tricionista\OneDrive\Área de Trabalho\menino-maluqui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35" cy="82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5574BB"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E0153B" wp14:editId="749B2649">
                  <wp:simplePos x="0" y="0"/>
                  <wp:positionH relativeFrom="column">
                    <wp:posOffset>7881619</wp:posOffset>
                  </wp:positionH>
                  <wp:positionV relativeFrom="paragraph">
                    <wp:posOffset>-6350</wp:posOffset>
                  </wp:positionV>
                  <wp:extent cx="1552575" cy="800100"/>
                  <wp:effectExtent l="0" t="0" r="9525" b="0"/>
                  <wp:wrapNone/>
                  <wp:docPr id="2" name="Imagem 2" descr="C:\Users\Nutricionista\OneDrive\Área de Trabalho\transferi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tricionista\OneDrive\Área de Trabalho\transferi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631"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SECRETARIA MUNICIPAL DE EDUCAÇÃO JARDINÓPOLIS/SC - </w:t>
            </w:r>
          </w:p>
          <w:p w14:paraId="54B3A91C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PROGRAMA NACIONAL DE ALIMENTAÇÃO ESCOLAR – PNAE</w:t>
            </w:r>
          </w:p>
          <w:p w14:paraId="0B6B7210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CARDÁPIO ENSINO FUNDAMENTAL - PERÍODO PARCIAL - FAIXA ETÁRIA 6 a 10 anos</w:t>
            </w:r>
          </w:p>
          <w:p w14:paraId="34038FF4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FEVEREIRO 2023</w:t>
            </w:r>
          </w:p>
        </w:tc>
      </w:tr>
      <w:tr w:rsidR="00275631" w:rsidRPr="00275631" w14:paraId="2C4F57BA" w14:textId="77777777" w:rsidTr="00275631">
        <w:tc>
          <w:tcPr>
            <w:tcW w:w="3180" w:type="dxa"/>
            <w:shd w:val="clear" w:color="auto" w:fill="BF8F00" w:themeFill="accent4" w:themeFillShade="BF"/>
            <w:hideMark/>
          </w:tcPr>
          <w:p w14:paraId="77362B7F" w14:textId="77777777" w:rsidR="00275631" w:rsidRPr="00275631" w:rsidRDefault="00275631" w:rsidP="00275631">
            <w:pPr>
              <w:widowControl w:val="0"/>
              <w:rPr>
                <w:rFonts w:eastAsia="Times New Roman"/>
                <w:b/>
                <w:color w:val="FF0000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REFEIÇÃO</w:t>
            </w:r>
          </w:p>
        </w:tc>
        <w:tc>
          <w:tcPr>
            <w:tcW w:w="2010" w:type="dxa"/>
            <w:shd w:val="clear" w:color="auto" w:fill="BF8F00" w:themeFill="accent4" w:themeFillShade="BF"/>
            <w:hideMark/>
          </w:tcPr>
          <w:p w14:paraId="742F8E4F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SEGUNDA-FEIRA</w:t>
            </w:r>
          </w:p>
          <w:p w14:paraId="5F73718C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13/02</w:t>
            </w:r>
          </w:p>
        </w:tc>
        <w:tc>
          <w:tcPr>
            <w:tcW w:w="2384" w:type="dxa"/>
            <w:shd w:val="clear" w:color="auto" w:fill="BF8F00" w:themeFill="accent4" w:themeFillShade="BF"/>
            <w:hideMark/>
          </w:tcPr>
          <w:p w14:paraId="6AD7E3A5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TERÇA-FEIRA</w:t>
            </w:r>
          </w:p>
          <w:p w14:paraId="77451E55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14/02</w:t>
            </w:r>
          </w:p>
        </w:tc>
        <w:tc>
          <w:tcPr>
            <w:tcW w:w="2054" w:type="dxa"/>
            <w:shd w:val="clear" w:color="auto" w:fill="BF8F00" w:themeFill="accent4" w:themeFillShade="BF"/>
            <w:hideMark/>
          </w:tcPr>
          <w:p w14:paraId="31A9AA93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QUARTA-FEIRA</w:t>
            </w:r>
          </w:p>
          <w:p w14:paraId="5501A171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15/02</w:t>
            </w:r>
          </w:p>
        </w:tc>
        <w:tc>
          <w:tcPr>
            <w:tcW w:w="2819" w:type="dxa"/>
            <w:shd w:val="clear" w:color="auto" w:fill="BF8F00" w:themeFill="accent4" w:themeFillShade="BF"/>
            <w:hideMark/>
          </w:tcPr>
          <w:p w14:paraId="3A9B564D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QUINTA-FEIRA</w:t>
            </w:r>
          </w:p>
          <w:p w14:paraId="744A912D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16/02</w:t>
            </w:r>
          </w:p>
        </w:tc>
        <w:tc>
          <w:tcPr>
            <w:tcW w:w="2553" w:type="dxa"/>
            <w:shd w:val="clear" w:color="auto" w:fill="BF8F00" w:themeFill="accent4" w:themeFillShade="BF"/>
            <w:hideMark/>
          </w:tcPr>
          <w:p w14:paraId="6BB056F1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SEXTA-FEIRA</w:t>
            </w:r>
          </w:p>
          <w:p w14:paraId="67045575" w14:textId="77777777" w:rsidR="00275631" w:rsidRPr="00275631" w:rsidRDefault="00275631" w:rsidP="00275631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17/02</w:t>
            </w:r>
          </w:p>
        </w:tc>
      </w:tr>
      <w:tr w:rsidR="00275631" w:rsidRPr="00275631" w14:paraId="35236BF7" w14:textId="77777777" w:rsidTr="00275631">
        <w:tc>
          <w:tcPr>
            <w:tcW w:w="3180" w:type="dxa"/>
          </w:tcPr>
          <w:p w14:paraId="7AE53576" w14:textId="77777777" w:rsidR="00275631" w:rsidRPr="00275631" w:rsidRDefault="00275631" w:rsidP="00275631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LANCHE MANHÃ - 9h20min</w:t>
            </w:r>
          </w:p>
          <w:p w14:paraId="4640E73A" w14:textId="77777777" w:rsidR="00275631" w:rsidRPr="00275631" w:rsidRDefault="00275631" w:rsidP="00275631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14:paraId="42F3838C" w14:textId="77777777" w:rsidR="00275631" w:rsidRPr="00275631" w:rsidRDefault="00275631" w:rsidP="00275631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LANCHE TARDE - 14h55m</w:t>
            </w:r>
          </w:p>
        </w:tc>
        <w:tc>
          <w:tcPr>
            <w:tcW w:w="2010" w:type="dxa"/>
          </w:tcPr>
          <w:p w14:paraId="130A65C8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Bolacha caseira</w:t>
            </w: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sem leite </w:t>
            </w:r>
          </w:p>
          <w:p w14:paraId="10EF6DEB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Agua </w:t>
            </w:r>
            <w:proofErr w:type="spellStart"/>
            <w:r w:rsidRPr="00275631">
              <w:rPr>
                <w:rFonts w:eastAsia="Times New Roman"/>
                <w:sz w:val="24"/>
                <w:szCs w:val="24"/>
                <w:lang w:eastAsia="en-US"/>
              </w:rPr>
              <w:t>saborizada</w:t>
            </w:r>
            <w:proofErr w:type="spellEnd"/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com cacau e açúcar </w:t>
            </w:r>
          </w:p>
          <w:p w14:paraId="4C58960E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Fruta: Maça</w:t>
            </w:r>
          </w:p>
          <w:p w14:paraId="7D816E13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</w:tcPr>
          <w:p w14:paraId="6968CAAF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Polenta com carne moída</w:t>
            </w:r>
          </w:p>
          <w:p w14:paraId="7434781C" w14:textId="77777777" w:rsidR="00275631" w:rsidRPr="00275631" w:rsidRDefault="00275631" w:rsidP="00275631">
            <w:pPr>
              <w:widowControl w:val="0"/>
              <w:rPr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Salada: Beterraba cozida </w:t>
            </w:r>
          </w:p>
          <w:p w14:paraId="1BF0B087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hideMark/>
          </w:tcPr>
          <w:p w14:paraId="7BB0E350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Arroz, feijão preto</w:t>
            </w:r>
          </w:p>
          <w:p w14:paraId="4C0D5DB6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Iscas de carne bovina ao molho com batata inglesa</w:t>
            </w:r>
          </w:p>
          <w:p w14:paraId="37D0ED74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Salada: Alface</w:t>
            </w:r>
          </w:p>
        </w:tc>
        <w:tc>
          <w:tcPr>
            <w:tcW w:w="2819" w:type="dxa"/>
            <w:hideMark/>
          </w:tcPr>
          <w:p w14:paraId="653248EA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Pão</w:t>
            </w: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(sem leite)</w:t>
            </w: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com doce de fruta</w:t>
            </w:r>
          </w:p>
          <w:p w14:paraId="552427AD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Suco natural de abacaxi </w:t>
            </w:r>
          </w:p>
          <w:p w14:paraId="6712FC8D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Fruta: Banana</w:t>
            </w:r>
          </w:p>
        </w:tc>
        <w:tc>
          <w:tcPr>
            <w:tcW w:w="2553" w:type="dxa"/>
            <w:hideMark/>
          </w:tcPr>
          <w:p w14:paraId="5E6F8BDB" w14:textId="77777777" w:rsidR="00275631" w:rsidRPr="00275631" w:rsidRDefault="00275631" w:rsidP="00275631">
            <w:pPr>
              <w:widowControl w:val="0"/>
              <w:rPr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Risoto de frango</w:t>
            </w:r>
          </w:p>
          <w:p w14:paraId="78553A34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Salada: Repolho</w:t>
            </w:r>
          </w:p>
          <w:p w14:paraId="78A6E170" w14:textId="77777777" w:rsidR="00275631" w:rsidRPr="00275631" w:rsidRDefault="00275631" w:rsidP="00275631">
            <w:pPr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Fruta: Melancia </w:t>
            </w:r>
          </w:p>
        </w:tc>
      </w:tr>
      <w:tr w:rsidR="00275631" w:rsidRPr="00275631" w14:paraId="042221B5" w14:textId="77777777" w:rsidTr="00275631">
        <w:trPr>
          <w:trHeight w:val="400"/>
        </w:trPr>
        <w:tc>
          <w:tcPr>
            <w:tcW w:w="5190" w:type="dxa"/>
            <w:gridSpan w:val="2"/>
            <w:vMerge w:val="restart"/>
            <w:hideMark/>
          </w:tcPr>
          <w:p w14:paraId="2AF1BA53" w14:textId="77777777" w:rsidR="00275631" w:rsidRPr="00275631" w:rsidRDefault="00275631" w:rsidP="005574BB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b/>
                <w:sz w:val="24"/>
                <w:szCs w:val="24"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hideMark/>
          </w:tcPr>
          <w:p w14:paraId="1685C298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Energia</w:t>
            </w:r>
            <w:r w:rsidRPr="0027563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2486FCCA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(Kcal)</w:t>
            </w:r>
          </w:p>
        </w:tc>
        <w:tc>
          <w:tcPr>
            <w:tcW w:w="2054" w:type="dxa"/>
            <w:hideMark/>
          </w:tcPr>
          <w:p w14:paraId="699C945E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PNT</w:t>
            </w:r>
          </w:p>
          <w:p w14:paraId="36F4C2D3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  <w:tc>
          <w:tcPr>
            <w:tcW w:w="2819" w:type="dxa"/>
            <w:hideMark/>
          </w:tcPr>
          <w:p w14:paraId="66E2E8F9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LIP</w:t>
            </w:r>
          </w:p>
          <w:p w14:paraId="2A108DDF" w14:textId="77777777" w:rsidR="00275631" w:rsidRPr="00275631" w:rsidRDefault="00275631" w:rsidP="00275631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  <w:tc>
          <w:tcPr>
            <w:tcW w:w="2553" w:type="dxa"/>
            <w:hideMark/>
          </w:tcPr>
          <w:p w14:paraId="581F6FB0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CHO</w:t>
            </w:r>
          </w:p>
          <w:p w14:paraId="490C9E4F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b/>
                <w:sz w:val="24"/>
                <w:szCs w:val="24"/>
                <w:lang w:eastAsia="en-US"/>
              </w:rPr>
              <w:t>(g)</w:t>
            </w:r>
          </w:p>
        </w:tc>
      </w:tr>
      <w:tr w:rsidR="00275631" w:rsidRPr="00275631" w14:paraId="04839CA1" w14:textId="77777777" w:rsidTr="00275631">
        <w:trPr>
          <w:trHeight w:val="75"/>
        </w:trPr>
        <w:tc>
          <w:tcPr>
            <w:tcW w:w="5190" w:type="dxa"/>
            <w:gridSpan w:val="2"/>
            <w:vMerge/>
            <w:hideMark/>
          </w:tcPr>
          <w:p w14:paraId="2C73CA89" w14:textId="77777777" w:rsidR="00275631" w:rsidRPr="00275631" w:rsidRDefault="00275631" w:rsidP="00275631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hideMark/>
          </w:tcPr>
          <w:p w14:paraId="712DC2EE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489,09</w:t>
            </w:r>
          </w:p>
        </w:tc>
        <w:tc>
          <w:tcPr>
            <w:tcW w:w="2054" w:type="dxa"/>
            <w:hideMark/>
          </w:tcPr>
          <w:p w14:paraId="039C2A83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9" w:type="dxa"/>
            <w:hideMark/>
          </w:tcPr>
          <w:p w14:paraId="1917956B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hideMark/>
          </w:tcPr>
          <w:p w14:paraId="38CBFBB2" w14:textId="77777777" w:rsidR="00275631" w:rsidRPr="00275631" w:rsidRDefault="00275631" w:rsidP="0027563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75631">
              <w:rPr>
                <w:rFonts w:eastAsia="Times New Roman"/>
                <w:sz w:val="24"/>
                <w:szCs w:val="24"/>
                <w:lang w:eastAsia="en-US"/>
              </w:rPr>
              <w:t>78</w:t>
            </w:r>
          </w:p>
        </w:tc>
      </w:tr>
    </w:tbl>
    <w:p w14:paraId="481C9279" w14:textId="77777777" w:rsid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</w:p>
    <w:p w14:paraId="0B2BF876" w14:textId="77777777" w:rsid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</w:p>
    <w:p w14:paraId="30E78BCD" w14:textId="77777777" w:rsidR="00275631" w:rsidRPr="00275631" w:rsidRDefault="00275631" w:rsidP="00275631">
      <w:pPr>
        <w:widowControl w:val="0"/>
        <w:ind w:left="280" w:hanging="14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 xml:space="preserve">* </w:t>
      </w:r>
      <w:proofErr w:type="gramStart"/>
      <w:r w:rsidRPr="00275631">
        <w:rPr>
          <w:rFonts w:eastAsia="Times New Roman"/>
          <w:sz w:val="24"/>
          <w:szCs w:val="24"/>
        </w:rPr>
        <w:t xml:space="preserve">  Servir</w:t>
      </w:r>
      <w:proofErr w:type="gramEnd"/>
      <w:r w:rsidRPr="00275631">
        <w:rPr>
          <w:rFonts w:eastAsia="Times New Roman"/>
          <w:sz w:val="24"/>
          <w:szCs w:val="24"/>
        </w:rPr>
        <w:t xml:space="preserve"> porções adequadas às idades das crianças, colocar os alimentos separados no prato para que elas conheçam os sabores de cada alimento;</w:t>
      </w:r>
    </w:p>
    <w:p w14:paraId="3DEB1582" w14:textId="77777777" w:rsidR="00275631" w:rsidRPr="00275631" w:rsidRDefault="00275631" w:rsidP="00275631">
      <w:pPr>
        <w:widowControl w:val="0"/>
        <w:ind w:left="28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>Os alimentos utilizados para preparo do cardápio são de qualidade e frescos, portanto o cardápio pode sofrer algumas alterações de acordo com o recebimento de gêneros alimentícios;</w:t>
      </w:r>
    </w:p>
    <w:p w14:paraId="7EA4F47D" w14:textId="77777777" w:rsidR="00275631" w:rsidRPr="00275631" w:rsidRDefault="00275631" w:rsidP="00275631">
      <w:pPr>
        <w:widowControl w:val="0"/>
        <w:jc w:val="center"/>
        <w:rPr>
          <w:rFonts w:eastAsia="Times New Roman"/>
          <w:sz w:val="24"/>
          <w:szCs w:val="24"/>
        </w:rPr>
      </w:pPr>
      <w:r w:rsidRPr="00275631">
        <w:rPr>
          <w:rFonts w:eastAsia="Times New Roman"/>
          <w:sz w:val="24"/>
          <w:szCs w:val="24"/>
        </w:rPr>
        <w:t xml:space="preserve">Nutricionista Responsável Técnica do PNAE – Marilia R. </w:t>
      </w:r>
      <w:proofErr w:type="spellStart"/>
      <w:r w:rsidRPr="00275631">
        <w:rPr>
          <w:rFonts w:eastAsia="Times New Roman"/>
          <w:sz w:val="24"/>
          <w:szCs w:val="24"/>
        </w:rPr>
        <w:t>Hubner</w:t>
      </w:r>
      <w:proofErr w:type="spellEnd"/>
      <w:r w:rsidRPr="00275631">
        <w:rPr>
          <w:rFonts w:eastAsia="Times New Roman"/>
          <w:sz w:val="24"/>
          <w:szCs w:val="24"/>
        </w:rPr>
        <w:t xml:space="preserve"> </w:t>
      </w:r>
      <w:proofErr w:type="spellStart"/>
      <w:r w:rsidRPr="00275631">
        <w:rPr>
          <w:rFonts w:eastAsia="Times New Roman"/>
          <w:sz w:val="24"/>
          <w:szCs w:val="24"/>
        </w:rPr>
        <w:t>Sordi</w:t>
      </w:r>
      <w:proofErr w:type="spellEnd"/>
      <w:r w:rsidRPr="00275631">
        <w:rPr>
          <w:rFonts w:eastAsia="Times New Roman"/>
          <w:sz w:val="24"/>
          <w:szCs w:val="24"/>
        </w:rPr>
        <w:t xml:space="preserve"> CRN2795</w:t>
      </w:r>
    </w:p>
    <w:p w14:paraId="19445E91" w14:textId="77777777" w:rsidR="00BF7F95" w:rsidRPr="00275631" w:rsidRDefault="00BF7F95" w:rsidP="00275631">
      <w:pPr>
        <w:rPr>
          <w:sz w:val="24"/>
          <w:szCs w:val="24"/>
        </w:rPr>
      </w:pPr>
    </w:p>
    <w:sectPr w:rsidR="00BF7F95" w:rsidRPr="00275631" w:rsidSect="00275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31"/>
    <w:rsid w:val="00275631"/>
    <w:rsid w:val="005574BB"/>
    <w:rsid w:val="0069224D"/>
    <w:rsid w:val="00BF7F95"/>
    <w:rsid w:val="00C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816"/>
  <w15:chartTrackingRefBased/>
  <w15:docId w15:val="{FAF07AA7-52ED-428B-8D0C-0466B19C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3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6Colorida-nfase4">
    <w:name w:val="Grid Table 6 Colorful Accent 4"/>
    <w:basedOn w:val="Tabelanormal"/>
    <w:uiPriority w:val="51"/>
    <w:rsid w:val="002756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comgrade">
    <w:name w:val="Table Grid"/>
    <w:basedOn w:val="Tabelanormal"/>
    <w:uiPriority w:val="39"/>
    <w:rsid w:val="0027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1820-7E49-4590-A252-7F53D68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1</cp:revision>
  <dcterms:created xsi:type="dcterms:W3CDTF">2023-02-10T19:18:00Z</dcterms:created>
  <dcterms:modified xsi:type="dcterms:W3CDTF">2023-02-10T19:35:00Z</dcterms:modified>
</cp:coreProperties>
</file>